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cs="宋体"/>
          <w:b/>
          <w:bCs/>
          <w:sz w:val="28"/>
          <w:szCs w:val="21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1"/>
          <w:lang w:val="en-US" w:eastAsia="zh-CN"/>
        </w:rPr>
        <w:t>附件：采购目录</w:t>
      </w:r>
    </w:p>
    <w:bookmarkEnd w:id="0"/>
    <w:tbl>
      <w:tblPr>
        <w:tblStyle w:val="8"/>
        <w:tblpPr w:leftFromText="180" w:rightFromText="180" w:vertAnchor="text" w:horzAnchor="page" w:tblpX="761" w:tblpY="638"/>
        <w:tblOverlap w:val="never"/>
        <w:tblW w:w="5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23"/>
        <w:gridCol w:w="1548"/>
        <w:gridCol w:w="2878"/>
        <w:gridCol w:w="2508"/>
        <w:gridCol w:w="1487"/>
        <w:gridCol w:w="1555"/>
        <w:gridCol w:w="1258"/>
        <w:gridCol w:w="1329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目录序号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目录名称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用途/适配设备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履约保证金（万元）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高灵敏乙肝DNA定量检测（检测下限：10IU/ml）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乙型肝炎DNA定量测定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乙型肝炎病毒核酸检测试剂盒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乙型肝炎DNA测定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丙型肝炎病毒核酸检测试剂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丙型肝炎RNA检测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解脲支原体（UU）核酸检测试剂盒（DNA)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性病三项PCR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沙眼衣原体（CT）核酸检测试剂盒(DNA)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性病三项PCR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淋球菌（NG）核酸检测试剂盒(DNA)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性病三项PCR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血气测定试剂盒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天冬氨酸氨基转移酶测定试剂盒（速率法）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丙氨酸氨基转移酶测定试剂盒（速率法）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碱性磷酸酶测定试剂盒（NPP-AMP缓冲液法）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γ-谷氨酰转肽酶测定试剂盒(速率法)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总蛋白测定试剂盒（双缩脲法）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白蛋白测定试剂盒（溴甲酚紫法）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总胆红素测定试剂盒（钒酸盐氧化法）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免疫球蛋白A测定试剂盒（免疫比浊法）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免疫球蛋白M测定试剂盒（免疫比浊法）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免疫球蛋白G测定试剂盒（免疫比浊法）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肌酐测定试剂盒（酶法）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尿素氮测定试剂盒（脲酶法）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尿酸测定试剂盒（尿酸酶法）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葡萄糖测定试剂盒（氧化酶法）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钙测定试剂盒（邻甲酚酞络合酮法）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镁测定试剂盒（二甲苯胺蓝法）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无机磷测定试剂盒（磷钼酸盐法）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肌酸激酶测定试剂盒（磷酸肌酸底物法)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氨测定试剂盒（谷氨酸脱氢酶法）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电解质检测电极块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4个/盒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系统确认包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 1 8号液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x3.0L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 Atellica IM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酸试剂:1500mL；碱试剂:1500mL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辅助探针清洗液1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x25ml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辅助探针清洗液3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x25ml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 50ml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系统清洁液9号液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 1500ml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湿度包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5个/盒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多项校准品Calibrator U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低值校准品：2×2.0mL/瓶（复溶后），高值校准品：2×2.0mL/瓶（复溶后）。(Atellica IM系列)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生化校准液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12×3.0mL/瓶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氨/乙醇校准液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× 2.5ml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6×1.5 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碱性磷酸酶校准液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6×1.0 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电解质校准液A(②号液)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2x1500ml/瓶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样本稀释液(③号液)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电解质校准液B(①号液)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校准液B:2×250mL;盐桥液:2×125mL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样本稀释液(④号液)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清洗液(⑤号液)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活化液(⑥号液)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清洗液(⑦号液)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2x1.5L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稀释检查液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6x2ml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灯泡冷却液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试剂探针清洗液1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8x44.6ml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试剂探针清洗液2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8x44.6ml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试剂探针清洗液4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4x47.0mL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水浴添加剂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4x36mL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Atellica反应杯组件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17x5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Atellica稀释杯组件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23x5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白蛋白校准品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x 2.0mL/瓶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多项蛋白校准液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多项化学定标液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10×0.85g/瓶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酶类校准品1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6×2.5 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酶类校准品3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Atellica CH930专用耗材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6×2.0 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总蛋白测定试剂盒（双缩脲法）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白蛋白测定试剂盒（溴甲酚紫法）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尿素氮测定试剂盒（脲酶法）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葡萄糖测定试剂盒（氧化酶法）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抗链球菌溶血素O测定试剂盒(免疫比浊法)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补体C3测定试剂盒（免疫比浊法）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补体C4测定试剂盒（免疫比浊法）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铁测定试剂盒（亚铁嗪法）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总铁结合力测定试剂盒（终点法）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转铁蛋白测定试剂盒(免疫比浊法)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钠电极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钾电极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氯电极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ISE参比电极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生化校准液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12×3.0ml/瓶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酶类校准品2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6×1.5 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 ISE Buffer 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 ISE Baseline Solution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电解质尿液标准液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探针清洗液PWO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4X500ml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惰性碳氟油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1x2.9L   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反应杯活化液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1000ml  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反应杯清洗液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20001ml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1000个/包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电解质校准液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2×100ml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ISE清洗液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灯泡冷却液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试剂针洗液1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5x250ml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试剂针洗液2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5x250ml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西门子XPT专用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1x500mL/瓶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Aptio封膜纸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3卷/箱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光源灯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α1-微球蛋白测定试剂盒(散射比浊法)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α2-巨球蛋白测定试剂盒(散射比浊法)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免疫球蛋白G测定试剂盒(散射比浊法)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免疫球蛋白κ型轻链测定试盒(散射比浊法)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免疫球蛋白λ型轻链测定试剂盒(散射比浊法)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微量白蛋白测定试剂盒(散射比浊法)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 x6孔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BNP 比色杯排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 x9孔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 Calibrator U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2*2*2ml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5000测试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Wash1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2x1500ml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3袋x500个/箱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一次性吸样管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6480个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高氏漂白水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仪器清洗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真菌（1,3）-β-D葡聚糖检测试剂盒（动态浊度法）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血液真菌感染检测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血液细菌内毒素检测试剂盒（动态浊度法）透析液用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细菌内毒素检测（透析液）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AFP甲胎蛋白测定试剂盒（化学发光法）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INS胰岛素测定试剂盒（化学发光法）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生长激素测定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COR皮质醇测定试剂盒（化学发光法）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（EPO）促红细胞生成素测定试剂盒（化学发光法）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（FSH）促卵泡生成激素测定试剂盒（化学发光法）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促卵泡生成素测定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（LH）黄体生成素测定试剂盒（化学发光法）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Prolactin泌乳素 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催乳素测定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(黄体)孕酮测定试剂盒（化学发光法）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 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总B亚单位人绒毛膜促性腺激素试剂盒（化学发光法）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Ve3未结合雌三醇测定试剂盒（化学发光法）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促卵泡生成激素校准品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泌乳素校准品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(5th IS)总B亚单位人绒毛膜促性腺激素校准品(化学发光法)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未结合雌三醇校准品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妊娠相关血浆蛋白A定标液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(DXI)反应杯Reaction Vessdls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DXI800样本反应一次性容器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DXI800仪器保养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清冼液II(DXI)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DXI800仪器清洗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DXI800试剂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 妊娠相关血浆蛋白A测定试剂盒（化学发光法）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妊娠相关血浆蛋白A质控品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PAPPA质控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抗缪勒氏管激素（AMH）测定试剂盒（化学发光免疫分析法）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狼疮抗凝物检测试剂盒（LA1）凝固法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狼疮抗凝物检测试剂盒（LA2）凝固法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检测狼疮抗凝物II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抗凝血酶Ⅲ测定试剂盒（发色底物法）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纤维蛋白原测定试剂（凝固法）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氯化钙溶液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缓冲液(OV)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PT、APTT、Fbg等血凝稀释液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纤维蛋白（原）降解产物测定试剂盒（免疫比浊法）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样本稀释液(FDP专用）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全自动血液凝固分析装置清洗液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全自动血液凝固测定装置用洗净液（Clean Ⅱ）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全自动凝血仪清洗液II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全自动血液凝固分析装置用反应杯（CS系列）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CS5100用（进口)，(校准、质控等特殊情况时使用）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正常范围血浆定值质控血浆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CS5100通用型质控品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CS5100仪器校准品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D-2聚体质控试剂盒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止血控制品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ABO/Rh血型复检卡（柱凝集法）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酶标板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ABO、RH血型检测（仪器法）配套使用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检验科常用耗材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留取尿液及上机使用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16*100mm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芬兰吸嘴（白色）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6*52mm（200ul）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抗凝离心管（EDTAK2）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芬兰吸嘴（兰色）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加样用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8*71mm(1000ul)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无菌螺旋盖痰杯（配标签）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痰液培养瓶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血凝杯（国产）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血凝仪专用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CS5100专用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分离标本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12*95mm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白带分析用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12*75mm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女性拭子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妇科采样用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男性拭子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前列腺液采样用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进口离心管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基因检测用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八联排PCR管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基因、核酸室检测用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特级载玻片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做骨髓涂片用1.2mm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脱脂载玻片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塑料滴管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吸取尿液检测用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尿分析管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带盖型尿管，适合病房及远途留尿使用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透明塑料杯子(中号）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接尿用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阴道炎联合检测（酶化学反应法），含清洗液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革兰氏阴性细菌鉴定卡(GN)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鉴定发酵和非发酵革兰阴性杆菌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革兰氏阳性细菌鉴定卡(GP)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鉴定革兰阳性杆菌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酵母菌鉴定卡(YST)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鉴定酵母菌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奈瑟菌、嗜血杆菌鉴定卡(NH)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鉴定苛养菌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革兰氏阴性细菌药敏卡片(GN09)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非发酵菌属药敏鉴定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革兰氏阴性细菌药敏卡片(GN13)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肠杆菌科细菌药敏鉴定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革兰氏阴性细菌药敏卡片(GN16)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多重耐药肠杆菌科细菌药敏鉴定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革兰氏阳性细菌药敏卡片(GP67)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革兰氏阳性球菌药敏鉴定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肺炎链球菌药敏卡片(GP68)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肺炎链球菌药敏鉴定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厌氧产气袋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手工厌氧菌培养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调浊度、细菌鉴定及药敏用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一次性悬浮液管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调浊度、细菌鉴定及药敏用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需氧和兼性厌氧微生物培养瓶(FA)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成人血液需氧和兼性厌氧微生物培养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厌氧微生物培养瓶(FN)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成人血液厌氧微生物培养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需氧和兼性厌氧微生物培养瓶(PF)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儿童血液需氧和兼性厌氧微生物培养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丙型肝炎病毒IgG抗体检测试剂盒(化学发光法）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丙型肝炎病毒IgG抗体检测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不限单独成包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人份含耗材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梅毒螺旋体抗体检测试剂盒（化学发光免疫分析法）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</w:t>
            </w: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人份含耗材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人类免疫缺陷病毒抗原和抗体检测试剂盒（化学发光免疫分析法）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HIV抗原和抗体检测</w:t>
            </w: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人份含耗材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17α-羟孕酮测定试剂盒（化学发光免疫分析法）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17α-羟孕酮测定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三型前胶原N端肽（PIIIP N-P）测定试剂盒（化学发光法）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血清透明质酸（HA）测定试剂盒（化学发光法）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IV型胶原 （C IV）测定试剂盒（化学发光法）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层粘连蛋白（LN）测定试剂盒（化学发光法）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醛固酮（ALD）测定试剂盒（化学发光法）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肾素测定试剂盒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血管紧张素I（Angiotensin I）测定试剂盒（化学发光法）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神经元特异性烯醇化酶（NSE)定量测定试剂盒（化学发光免疫分析法）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骨钙素（BGP)测定试剂盒（化学发光法）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骨代谢2项测定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MAGLUMI Wash Concentrate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MX8仪器清洗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脑自然肽N端前体蛋白（NT-ProBNP)测定试剂盒（化学发光法）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心梗心衰测定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25-羟基维生素D(25-OH Vitamin D)测定试剂盒（化学发光法）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骨代谢2项测定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降钙素原（PCT)测定试剂盒（化学发光法）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促甲状腺激素受体抗体（TRAb）测定试剂盒（化学发光法）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促甲状腺激素受体抗体测定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谷氨酸脱羧酶抗体（GAD65）测定试剂盒（化学发光法）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糖尿病抗体两项测定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抗人胰岛素抗体（IAA）测定试剂盒（化学发光法）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糖尿病抗体两项测定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糖类抗原242（CA242)测定试剂盒（化学发光免疫分析法）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CA242测定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糖类抗原50（CA50)测定试剂盒（化学发光免疫分析法）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CA50测定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血管紧张素II（Angiotensin II）测定试剂盒（化学发光法）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MX8试剂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C肽（C-PEPTIDE）测定试剂盒（化学发光法）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C肽测定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MX8仪器加样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单孔反应杯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MX8样本反应一次性容器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三碘甲状腺原氨酸测定试剂盒(直接化学发光法)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四碘甲状腺原氨酸测定试剂盒(直接化学发光法)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游离三碘甲状腺原氨酸测定试剂盒(直接化学发光法)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游离甲状腺素测定试剂盒(直接化学发光法)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促甲状腺素测定试剂盒(直接化学发光法)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甲状腺球蛋白抗体测定试剂盒(直接化学发光法)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甲状腺过氧化物酶抗体测定试剂盒(化学发光法)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全段甲状旁腺激素测定试剂盒(化学发光法)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甲状旁腺检测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一次性吸样管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 T3/T4/VB12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甲状腺过氧化物酶抗体质控品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甲状腺球蛋白抗体质控品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甲状腺球蛋白抗体校准品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生殖中心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基因测序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生殖中心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人类9基因突变联合检测试剂盒（可逆末端终止测序法）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基因测序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生殖中心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PD-L1抗体试剂（免疫组织化学法）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检测为临床恶性肿瘤免疫疗法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毫升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生殖中心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测序反应通用试剂盒（半导体测序法）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适用测序平台（DA8600),检测妊娠期流产/引产组织等全基因测序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</w:tbl>
    <w:p>
      <w:pPr>
        <w:pStyle w:val="2"/>
        <w:rPr>
          <w:rFonts w:hint="default" w:ascii="宋体" w:hAnsi="宋体" w:cs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kern w:val="0"/>
        <w:sz w:val="18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mExODFkNGJjNjhhNjE1Y2FkM2MxYzMzMjVmYzAifQ=="/>
  </w:docVars>
  <w:rsids>
    <w:rsidRoot w:val="6B720680"/>
    <w:rsid w:val="10E10CCA"/>
    <w:rsid w:val="16C55AA2"/>
    <w:rsid w:val="23812232"/>
    <w:rsid w:val="239A5950"/>
    <w:rsid w:val="2E4D6E30"/>
    <w:rsid w:val="310E0E7D"/>
    <w:rsid w:val="36FE5294"/>
    <w:rsid w:val="39E82BB3"/>
    <w:rsid w:val="404605CF"/>
    <w:rsid w:val="4F5B656F"/>
    <w:rsid w:val="5706415F"/>
    <w:rsid w:val="677E7E4D"/>
    <w:rsid w:val="6B7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400" w:lineRule="atLeast"/>
      <w:ind w:firstLine="480" w:firstLineChars="200"/>
    </w:pPr>
    <w:rPr>
      <w:rFonts w:ascii="仿宋_GB2312" w:hAnsi="宋体" w:eastAsia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8487</Words>
  <Characters>11213</Characters>
  <Lines>0</Lines>
  <Paragraphs>0</Paragraphs>
  <TotalTime>20</TotalTime>
  <ScaleCrop>false</ScaleCrop>
  <LinksUpToDate>false</LinksUpToDate>
  <CharactersWithSpaces>11342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2022-08-26T07:42:00Z</dcterms:created>
  <dc:creator>灯泡亮炸了</dc:creator>
  <cp:lastModifiedBy>山丘</cp:lastModifiedBy>
  <dcterms:modified xsi:type="dcterms:W3CDTF">2022-10-26T00:45:26Z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05A7321D549E4CDCAD94AD824A160250</vt:lpwstr>
  </property>
</Properties>
</file>