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C42" w:rsidRPr="00156D92" w:rsidRDefault="00D60C42">
      <w:pPr>
        <w:jc w:val="center"/>
        <w:rPr>
          <w:rFonts w:ascii="华文仿宋" w:eastAsia="华文仿宋" w:hAnsi="华文仿宋"/>
          <w:b/>
          <w:sz w:val="52"/>
          <w:szCs w:val="52"/>
        </w:rPr>
      </w:pPr>
      <w:r w:rsidRPr="00156D92">
        <w:rPr>
          <w:rFonts w:ascii="华文仿宋" w:eastAsia="华文仿宋" w:hAnsi="华文仿宋" w:hint="eastAsia"/>
          <w:b/>
          <w:sz w:val="52"/>
          <w:szCs w:val="52"/>
        </w:rPr>
        <w:t>喜</w:t>
      </w:r>
      <w:r w:rsidRPr="00156D92">
        <w:rPr>
          <w:rFonts w:ascii="华文仿宋" w:eastAsia="华文仿宋" w:hAnsi="华文仿宋"/>
          <w:b/>
          <w:sz w:val="52"/>
          <w:szCs w:val="52"/>
        </w:rPr>
        <w:t xml:space="preserve">  </w:t>
      </w:r>
      <w:r w:rsidRPr="00156D92">
        <w:rPr>
          <w:rFonts w:ascii="华文仿宋" w:eastAsia="华文仿宋" w:hAnsi="华文仿宋" w:hint="eastAsia"/>
          <w:b/>
          <w:sz w:val="52"/>
          <w:szCs w:val="52"/>
        </w:rPr>
        <w:t>报</w:t>
      </w:r>
    </w:p>
    <w:p w:rsidR="00D60C42" w:rsidRPr="00254EBB" w:rsidRDefault="00156D92">
      <w:pPr>
        <w:jc w:val="center"/>
        <w:rPr>
          <w:rFonts w:ascii="仿宋" w:eastAsia="仿宋" w:hAnsi="仿宋"/>
          <w:b/>
          <w:sz w:val="36"/>
          <w:szCs w:val="36"/>
        </w:rPr>
      </w:pPr>
      <w:r>
        <w:rPr>
          <w:rFonts w:ascii="华文仿宋" w:eastAsia="华文仿宋" w:hAnsi="华文仿宋" w:hint="eastAsia"/>
          <w:sz w:val="36"/>
          <w:szCs w:val="36"/>
        </w:rPr>
        <w:t xml:space="preserve"> </w:t>
      </w:r>
      <w:r w:rsidRPr="007F3559">
        <w:rPr>
          <w:rFonts w:ascii="仿宋" w:eastAsia="仿宋" w:hAnsi="仿宋" w:hint="eastAsia"/>
          <w:sz w:val="36"/>
          <w:szCs w:val="36"/>
        </w:rPr>
        <w:t xml:space="preserve"> </w:t>
      </w:r>
      <w:r w:rsidR="00254EBB">
        <w:rPr>
          <w:rFonts w:ascii="仿宋" w:eastAsia="仿宋" w:hAnsi="仿宋" w:hint="eastAsia"/>
          <w:sz w:val="36"/>
          <w:szCs w:val="36"/>
        </w:rPr>
        <w:t xml:space="preserve"> </w:t>
      </w:r>
      <w:r w:rsidR="00D60C42" w:rsidRPr="00254EBB">
        <w:rPr>
          <w:rFonts w:ascii="仿宋" w:eastAsia="仿宋" w:hAnsi="仿宋" w:hint="eastAsia"/>
          <w:b/>
          <w:sz w:val="36"/>
          <w:szCs w:val="36"/>
        </w:rPr>
        <w:t>我院</w:t>
      </w:r>
      <w:r w:rsidR="00CB04F9" w:rsidRPr="00254EBB">
        <w:rPr>
          <w:rFonts w:ascii="仿宋" w:eastAsia="仿宋" w:hAnsi="仿宋" w:hint="eastAsia"/>
          <w:b/>
          <w:sz w:val="36"/>
          <w:szCs w:val="36"/>
        </w:rPr>
        <w:t>获批</w:t>
      </w:r>
      <w:r w:rsidR="00D60C42" w:rsidRPr="00254EBB">
        <w:rPr>
          <w:rFonts w:ascii="仿宋" w:eastAsia="仿宋" w:hAnsi="仿宋"/>
          <w:b/>
          <w:sz w:val="36"/>
          <w:szCs w:val="36"/>
        </w:rPr>
        <w:t>20</w:t>
      </w:r>
      <w:r w:rsidR="00991097" w:rsidRPr="00254EBB">
        <w:rPr>
          <w:rFonts w:ascii="仿宋" w:eastAsia="仿宋" w:hAnsi="仿宋" w:hint="eastAsia"/>
          <w:b/>
          <w:sz w:val="36"/>
          <w:szCs w:val="36"/>
        </w:rPr>
        <w:t>21</w:t>
      </w:r>
      <w:r w:rsidR="00AA382B" w:rsidRPr="00254EBB">
        <w:rPr>
          <w:rFonts w:ascii="仿宋" w:eastAsia="仿宋" w:hAnsi="仿宋" w:hint="eastAsia"/>
          <w:b/>
          <w:sz w:val="36"/>
          <w:szCs w:val="36"/>
        </w:rPr>
        <w:t>年海南省科技厅科研</w:t>
      </w:r>
      <w:r w:rsidR="00D60C42" w:rsidRPr="00254EBB">
        <w:rPr>
          <w:rFonts w:ascii="仿宋" w:eastAsia="仿宋" w:hAnsi="仿宋" w:hint="eastAsia"/>
          <w:b/>
          <w:sz w:val="36"/>
          <w:szCs w:val="36"/>
        </w:rPr>
        <w:t>项目</w:t>
      </w:r>
      <w:r w:rsidR="00AA382B" w:rsidRPr="00254EBB">
        <w:rPr>
          <w:rFonts w:ascii="仿宋" w:eastAsia="仿宋" w:hAnsi="仿宋" w:hint="eastAsia"/>
          <w:b/>
          <w:sz w:val="36"/>
          <w:szCs w:val="36"/>
        </w:rPr>
        <w:t>61</w:t>
      </w:r>
      <w:r w:rsidR="00991097" w:rsidRPr="00254EBB">
        <w:rPr>
          <w:rFonts w:ascii="仿宋" w:eastAsia="仿宋" w:hAnsi="仿宋" w:hint="eastAsia"/>
          <w:b/>
          <w:sz w:val="36"/>
          <w:szCs w:val="36"/>
        </w:rPr>
        <w:t>项</w:t>
      </w:r>
      <w:r w:rsidR="00AA382B" w:rsidRPr="00254EBB">
        <w:rPr>
          <w:rFonts w:ascii="仿宋" w:eastAsia="仿宋" w:hAnsi="仿宋" w:hint="eastAsia"/>
          <w:b/>
          <w:sz w:val="36"/>
          <w:szCs w:val="36"/>
        </w:rPr>
        <w:t>!</w:t>
      </w:r>
    </w:p>
    <w:p w:rsidR="00AA382B" w:rsidRPr="007F3559" w:rsidRDefault="00991097">
      <w:pPr>
        <w:spacing w:line="500" w:lineRule="exact"/>
        <w:ind w:firstLineChars="200" w:firstLine="640"/>
        <w:rPr>
          <w:rFonts w:ascii="仿宋" w:eastAsia="仿宋" w:hAnsi="仿宋"/>
          <w:sz w:val="32"/>
          <w:szCs w:val="32"/>
        </w:rPr>
      </w:pPr>
      <w:r w:rsidRPr="007F3559">
        <w:rPr>
          <w:rFonts w:ascii="仿宋" w:eastAsia="仿宋" w:hAnsi="仿宋"/>
          <w:sz w:val="32"/>
          <w:szCs w:val="32"/>
        </w:rPr>
        <w:t>20</w:t>
      </w:r>
      <w:r w:rsidRPr="007F3559">
        <w:rPr>
          <w:rFonts w:ascii="仿宋" w:eastAsia="仿宋" w:hAnsi="仿宋" w:hint="eastAsia"/>
          <w:sz w:val="32"/>
          <w:szCs w:val="32"/>
        </w:rPr>
        <w:t>21</w:t>
      </w:r>
      <w:r w:rsidR="00AA382B" w:rsidRPr="007F3559">
        <w:rPr>
          <w:rFonts w:ascii="仿宋" w:eastAsia="仿宋" w:hAnsi="仿宋" w:hint="eastAsia"/>
          <w:sz w:val="32"/>
          <w:szCs w:val="32"/>
        </w:rPr>
        <w:t>年海南省科技厅科研项目评审结果已公布</w:t>
      </w:r>
      <w:r w:rsidR="007F3559" w:rsidRPr="007F3559">
        <w:rPr>
          <w:rFonts w:ascii="仿宋" w:eastAsia="仿宋" w:hAnsi="仿宋" w:hint="eastAsia"/>
          <w:sz w:val="32"/>
          <w:szCs w:val="32"/>
        </w:rPr>
        <w:t>,</w:t>
      </w:r>
      <w:r w:rsidRPr="007F3559">
        <w:rPr>
          <w:rFonts w:ascii="仿宋" w:eastAsia="仿宋" w:hAnsi="仿宋" w:hint="eastAsia"/>
          <w:sz w:val="32"/>
          <w:szCs w:val="32"/>
        </w:rPr>
        <w:t>我院</w:t>
      </w:r>
      <w:r w:rsidR="00D60C42" w:rsidRPr="007F3559">
        <w:rPr>
          <w:rFonts w:ascii="仿宋" w:eastAsia="仿宋" w:hAnsi="仿宋" w:hint="eastAsia"/>
          <w:sz w:val="32"/>
          <w:szCs w:val="32"/>
        </w:rPr>
        <w:t>获批</w:t>
      </w:r>
      <w:r w:rsidR="00AA382B" w:rsidRPr="007F3559">
        <w:rPr>
          <w:rFonts w:ascii="仿宋" w:eastAsia="仿宋" w:hAnsi="仿宋" w:hint="eastAsia"/>
          <w:sz w:val="32"/>
          <w:szCs w:val="32"/>
        </w:rPr>
        <w:t>61</w:t>
      </w:r>
      <w:r w:rsidR="00D60C42" w:rsidRPr="007F3559">
        <w:rPr>
          <w:rFonts w:ascii="仿宋" w:eastAsia="仿宋" w:hAnsi="仿宋" w:hint="eastAsia"/>
          <w:sz w:val="32"/>
          <w:szCs w:val="32"/>
        </w:rPr>
        <w:t>项，</w:t>
      </w:r>
      <w:r w:rsidR="00AF3530" w:rsidRPr="007F3559">
        <w:rPr>
          <w:rFonts w:ascii="仿宋" w:eastAsia="仿宋" w:hAnsi="仿宋" w:hint="eastAsia"/>
          <w:sz w:val="32"/>
          <w:szCs w:val="32"/>
        </w:rPr>
        <w:t>其中</w:t>
      </w:r>
      <w:r w:rsidR="00AA382B" w:rsidRPr="007F3559">
        <w:rPr>
          <w:rFonts w:ascii="仿宋" w:eastAsia="仿宋" w:hAnsi="仿宋" w:hint="eastAsia"/>
          <w:sz w:val="32"/>
          <w:szCs w:val="32"/>
        </w:rPr>
        <w:t>海南省重大科技计划项目2项</w:t>
      </w:r>
      <w:r w:rsidR="007F3559" w:rsidRPr="007F3559">
        <w:rPr>
          <w:rFonts w:ascii="仿宋" w:eastAsia="仿宋" w:hAnsi="仿宋" w:hint="eastAsia"/>
          <w:sz w:val="32"/>
          <w:szCs w:val="32"/>
        </w:rPr>
        <w:t>,海南省重点研发计划项目9项,海南省自然科学基金50项,</w:t>
      </w:r>
      <w:r w:rsidR="00AA382B" w:rsidRPr="007F3559">
        <w:rPr>
          <w:rFonts w:ascii="仿宋" w:eastAsia="仿宋" w:hAnsi="仿宋" w:hint="eastAsia"/>
          <w:sz w:val="32"/>
          <w:szCs w:val="32"/>
        </w:rPr>
        <w:t>获批财政经费共计1687万元！</w:t>
      </w:r>
    </w:p>
    <w:p w:rsidR="00D60C42" w:rsidRPr="007F3559" w:rsidRDefault="00D60C42">
      <w:pPr>
        <w:spacing w:line="500" w:lineRule="exact"/>
        <w:ind w:firstLineChars="200" w:firstLine="640"/>
        <w:rPr>
          <w:rFonts w:ascii="仿宋" w:eastAsia="仿宋" w:hAnsi="仿宋"/>
          <w:sz w:val="32"/>
          <w:szCs w:val="32"/>
        </w:rPr>
      </w:pPr>
      <w:r w:rsidRPr="007F3559">
        <w:rPr>
          <w:rFonts w:ascii="仿宋" w:eastAsia="仿宋" w:hAnsi="仿宋" w:hint="eastAsia"/>
          <w:sz w:val="32"/>
          <w:szCs w:val="32"/>
        </w:rPr>
        <w:t>在此特向获得立项的项目负责人表示热烈祝贺！希望广大职工向他们学习</w:t>
      </w:r>
      <w:r w:rsidR="007F3559" w:rsidRPr="007F3559">
        <w:rPr>
          <w:rFonts w:ascii="仿宋" w:eastAsia="仿宋" w:hAnsi="仿宋" w:hint="eastAsia"/>
          <w:sz w:val="32"/>
          <w:szCs w:val="32"/>
        </w:rPr>
        <w:t>,</w:t>
      </w:r>
      <w:r w:rsidRPr="007F3559">
        <w:rPr>
          <w:rFonts w:ascii="仿宋" w:eastAsia="仿宋" w:hAnsi="仿宋" w:hint="eastAsia"/>
          <w:sz w:val="32"/>
          <w:szCs w:val="32"/>
        </w:rPr>
        <w:t>积极投身科研工作，</w:t>
      </w:r>
      <w:r w:rsidR="00643F4F" w:rsidRPr="007F3559">
        <w:rPr>
          <w:rFonts w:ascii="仿宋" w:eastAsia="仿宋" w:hAnsi="仿宋" w:hint="eastAsia"/>
          <w:sz w:val="32"/>
          <w:szCs w:val="32"/>
        </w:rPr>
        <w:t>进一步</w:t>
      </w:r>
      <w:r w:rsidR="00643F4F">
        <w:rPr>
          <w:rFonts w:ascii="仿宋" w:eastAsia="仿宋" w:hAnsi="仿宋" w:hint="eastAsia"/>
          <w:sz w:val="32"/>
          <w:szCs w:val="32"/>
        </w:rPr>
        <w:t>提升我院科研水平</w:t>
      </w:r>
      <w:r w:rsidRPr="007F3559">
        <w:rPr>
          <w:rFonts w:ascii="仿宋" w:eastAsia="仿宋" w:hAnsi="仿宋" w:hint="eastAsia"/>
          <w:sz w:val="32"/>
          <w:szCs w:val="32"/>
        </w:rPr>
        <w:t>。</w:t>
      </w:r>
    </w:p>
    <w:p w:rsidR="00D60C42" w:rsidRPr="007F3559" w:rsidRDefault="00D60C42" w:rsidP="00911E35">
      <w:pPr>
        <w:jc w:val="center"/>
        <w:rPr>
          <w:rFonts w:ascii="仿宋" w:eastAsia="仿宋" w:hAnsi="仿宋"/>
          <w:b/>
          <w:sz w:val="32"/>
          <w:szCs w:val="32"/>
        </w:rPr>
      </w:pPr>
      <w:r w:rsidRPr="007F3559">
        <w:rPr>
          <w:rFonts w:ascii="仿宋" w:eastAsia="仿宋" w:hAnsi="仿宋" w:hint="eastAsia"/>
          <w:b/>
          <w:sz w:val="32"/>
          <w:szCs w:val="32"/>
        </w:rPr>
        <w:t>海医一附院</w:t>
      </w:r>
      <w:r w:rsidRPr="007F3559">
        <w:rPr>
          <w:rFonts w:ascii="仿宋" w:eastAsia="仿宋" w:hAnsi="仿宋"/>
          <w:b/>
          <w:sz w:val="32"/>
          <w:szCs w:val="32"/>
        </w:rPr>
        <w:t>20</w:t>
      </w:r>
      <w:r w:rsidR="00991097" w:rsidRPr="007F3559">
        <w:rPr>
          <w:rFonts w:ascii="仿宋" w:eastAsia="仿宋" w:hAnsi="仿宋" w:hint="eastAsia"/>
          <w:b/>
          <w:sz w:val="32"/>
          <w:szCs w:val="32"/>
        </w:rPr>
        <w:t>21</w:t>
      </w:r>
      <w:r w:rsidRPr="007F3559">
        <w:rPr>
          <w:rFonts w:ascii="仿宋" w:eastAsia="仿宋" w:hAnsi="仿宋" w:hint="eastAsia"/>
          <w:b/>
          <w:sz w:val="32"/>
          <w:szCs w:val="32"/>
        </w:rPr>
        <w:t>年</w:t>
      </w:r>
      <w:r w:rsidR="00AA382B" w:rsidRPr="007F3559">
        <w:rPr>
          <w:rFonts w:ascii="仿宋" w:eastAsia="仿宋" w:hAnsi="仿宋" w:hint="eastAsia"/>
          <w:b/>
          <w:sz w:val="32"/>
          <w:szCs w:val="32"/>
        </w:rPr>
        <w:t>海南省科技厅科研</w:t>
      </w:r>
      <w:r w:rsidRPr="007F3559">
        <w:rPr>
          <w:rFonts w:ascii="仿宋" w:eastAsia="仿宋" w:hAnsi="仿宋" w:hint="eastAsia"/>
          <w:b/>
          <w:sz w:val="32"/>
          <w:szCs w:val="32"/>
        </w:rPr>
        <w:t>项目</w:t>
      </w:r>
      <w:r w:rsidR="00AA382B" w:rsidRPr="007F3559">
        <w:rPr>
          <w:rFonts w:ascii="仿宋" w:eastAsia="仿宋" w:hAnsi="仿宋" w:hint="eastAsia"/>
          <w:b/>
          <w:sz w:val="32"/>
          <w:szCs w:val="32"/>
        </w:rPr>
        <w:t>立项</w:t>
      </w:r>
      <w:r w:rsidRPr="007F3559">
        <w:rPr>
          <w:rFonts w:ascii="仿宋" w:eastAsia="仿宋" w:hAnsi="仿宋" w:hint="eastAsia"/>
          <w:b/>
          <w:sz w:val="32"/>
          <w:szCs w:val="32"/>
        </w:rPr>
        <w:t>清单</w:t>
      </w:r>
    </w:p>
    <w:tbl>
      <w:tblPr>
        <w:tblW w:w="6054" w:type="pct"/>
        <w:tblInd w:w="-1026" w:type="dxa"/>
        <w:tblLayout w:type="fixed"/>
        <w:tblLook w:val="04A0"/>
      </w:tblPr>
      <w:tblGrid>
        <w:gridCol w:w="709"/>
        <w:gridCol w:w="877"/>
        <w:gridCol w:w="2235"/>
        <w:gridCol w:w="997"/>
        <w:gridCol w:w="840"/>
        <w:gridCol w:w="1288"/>
        <w:gridCol w:w="993"/>
        <w:gridCol w:w="1558"/>
        <w:gridCol w:w="821"/>
      </w:tblGrid>
      <w:tr w:rsidR="00B45A85" w:rsidRPr="007F3559" w:rsidTr="00B45A85">
        <w:trPr>
          <w:trHeight w:val="559"/>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3559" w:rsidRPr="007F3559" w:rsidRDefault="007F3559" w:rsidP="003E490F">
            <w:pPr>
              <w:widowControl/>
              <w:spacing w:line="240" w:lineRule="exact"/>
              <w:jc w:val="center"/>
              <w:rPr>
                <w:rFonts w:ascii="宋体" w:hAnsi="宋体" w:cs="宋体"/>
                <w:b/>
                <w:bCs/>
                <w:kern w:val="0"/>
                <w:sz w:val="18"/>
                <w:szCs w:val="18"/>
              </w:rPr>
            </w:pPr>
            <w:r w:rsidRPr="007F3559">
              <w:rPr>
                <w:rFonts w:ascii="宋体" w:hAnsi="宋体" w:cs="宋体" w:hint="eastAsia"/>
                <w:b/>
                <w:bCs/>
                <w:kern w:val="0"/>
                <w:sz w:val="18"/>
                <w:szCs w:val="18"/>
              </w:rPr>
              <w:t>序号</w:t>
            </w: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7F3559" w:rsidRPr="007F3559" w:rsidRDefault="007F3559" w:rsidP="003E490F">
            <w:pPr>
              <w:widowControl/>
              <w:spacing w:line="240" w:lineRule="exact"/>
              <w:jc w:val="center"/>
              <w:rPr>
                <w:rFonts w:ascii="宋体" w:hAnsi="宋体" w:cs="宋体"/>
                <w:b/>
                <w:bCs/>
                <w:kern w:val="0"/>
                <w:sz w:val="18"/>
                <w:szCs w:val="18"/>
              </w:rPr>
            </w:pPr>
            <w:r w:rsidRPr="007F3559">
              <w:rPr>
                <w:rFonts w:ascii="宋体" w:hAnsi="宋体" w:cs="宋体" w:hint="eastAsia"/>
                <w:b/>
                <w:bCs/>
                <w:kern w:val="0"/>
                <w:sz w:val="18"/>
                <w:szCs w:val="18"/>
              </w:rPr>
              <w:t>批准号</w:t>
            </w:r>
          </w:p>
        </w:tc>
        <w:tc>
          <w:tcPr>
            <w:tcW w:w="1083" w:type="pct"/>
            <w:tcBorders>
              <w:top w:val="single" w:sz="4" w:space="0" w:color="auto"/>
              <w:left w:val="nil"/>
              <w:bottom w:val="single" w:sz="4" w:space="0" w:color="auto"/>
              <w:right w:val="single" w:sz="4" w:space="0" w:color="auto"/>
            </w:tcBorders>
            <w:shd w:val="clear" w:color="auto" w:fill="auto"/>
            <w:vAlign w:val="center"/>
            <w:hideMark/>
          </w:tcPr>
          <w:p w:rsidR="007F3559" w:rsidRPr="007F3559" w:rsidRDefault="007F3559" w:rsidP="003E490F">
            <w:pPr>
              <w:widowControl/>
              <w:spacing w:line="240" w:lineRule="exact"/>
              <w:jc w:val="center"/>
              <w:rPr>
                <w:rFonts w:ascii="宋体" w:hAnsi="宋体" w:cs="宋体"/>
                <w:b/>
                <w:bCs/>
                <w:kern w:val="0"/>
                <w:sz w:val="18"/>
                <w:szCs w:val="18"/>
              </w:rPr>
            </w:pPr>
            <w:r w:rsidRPr="007F3559">
              <w:rPr>
                <w:rFonts w:ascii="宋体" w:hAnsi="宋体" w:cs="宋体" w:hint="eastAsia"/>
                <w:b/>
                <w:bCs/>
                <w:kern w:val="0"/>
                <w:sz w:val="18"/>
                <w:szCs w:val="18"/>
              </w:rPr>
              <w:t>项目名称</w:t>
            </w:r>
          </w:p>
        </w:tc>
        <w:tc>
          <w:tcPr>
            <w:tcW w:w="483" w:type="pct"/>
            <w:tcBorders>
              <w:top w:val="single" w:sz="4" w:space="0" w:color="auto"/>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b/>
                <w:bCs/>
                <w:kern w:val="0"/>
                <w:sz w:val="18"/>
                <w:szCs w:val="18"/>
              </w:rPr>
            </w:pPr>
            <w:r w:rsidRPr="007F3559">
              <w:rPr>
                <w:rFonts w:ascii="宋体" w:hAnsi="宋体" w:cs="宋体" w:hint="eastAsia"/>
                <w:b/>
                <w:bCs/>
                <w:kern w:val="0"/>
                <w:sz w:val="18"/>
                <w:szCs w:val="18"/>
              </w:rPr>
              <w:t>所在科室</w:t>
            </w:r>
          </w:p>
        </w:tc>
        <w:tc>
          <w:tcPr>
            <w:tcW w:w="407" w:type="pct"/>
            <w:tcBorders>
              <w:top w:val="single" w:sz="4" w:space="0" w:color="auto"/>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b/>
                <w:bCs/>
                <w:kern w:val="0"/>
                <w:sz w:val="18"/>
                <w:szCs w:val="18"/>
              </w:rPr>
            </w:pPr>
            <w:r w:rsidRPr="007F3559">
              <w:rPr>
                <w:rFonts w:ascii="宋体" w:hAnsi="宋体" w:cs="宋体" w:hint="eastAsia"/>
                <w:b/>
                <w:bCs/>
                <w:kern w:val="0"/>
                <w:sz w:val="18"/>
                <w:szCs w:val="18"/>
              </w:rPr>
              <w:t>项目</w:t>
            </w:r>
            <w:r w:rsidRPr="007F3559">
              <w:rPr>
                <w:rFonts w:ascii="宋体" w:hAnsi="宋体" w:cs="宋体" w:hint="eastAsia"/>
                <w:b/>
                <w:bCs/>
                <w:kern w:val="0"/>
                <w:sz w:val="18"/>
                <w:szCs w:val="18"/>
              </w:rPr>
              <w:br/>
              <w:t>负责人</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7F3559" w:rsidRPr="007F3559" w:rsidRDefault="007F3559" w:rsidP="003E490F">
            <w:pPr>
              <w:widowControl/>
              <w:spacing w:line="240" w:lineRule="exact"/>
              <w:jc w:val="center"/>
              <w:rPr>
                <w:rFonts w:ascii="宋体" w:hAnsi="宋体" w:cs="宋体"/>
                <w:b/>
                <w:bCs/>
                <w:kern w:val="0"/>
                <w:sz w:val="18"/>
                <w:szCs w:val="18"/>
              </w:rPr>
            </w:pPr>
            <w:r w:rsidRPr="007F3559">
              <w:rPr>
                <w:rFonts w:ascii="宋体" w:hAnsi="宋体" w:cs="宋体" w:hint="eastAsia"/>
                <w:b/>
                <w:bCs/>
                <w:kern w:val="0"/>
                <w:sz w:val="18"/>
                <w:szCs w:val="18"/>
              </w:rPr>
              <w:t>起止时间</w:t>
            </w:r>
          </w:p>
        </w:tc>
        <w:tc>
          <w:tcPr>
            <w:tcW w:w="481" w:type="pct"/>
            <w:tcBorders>
              <w:top w:val="single" w:sz="4" w:space="0" w:color="auto"/>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b/>
                <w:bCs/>
                <w:kern w:val="0"/>
                <w:sz w:val="18"/>
                <w:szCs w:val="18"/>
              </w:rPr>
            </w:pPr>
            <w:r w:rsidRPr="007F3559">
              <w:rPr>
                <w:rFonts w:ascii="宋体" w:hAnsi="宋体" w:cs="宋体" w:hint="eastAsia"/>
                <w:b/>
                <w:bCs/>
                <w:kern w:val="0"/>
                <w:sz w:val="18"/>
                <w:szCs w:val="18"/>
              </w:rPr>
              <w:t>资助经费</w:t>
            </w:r>
            <w:r w:rsidRPr="007F3559">
              <w:rPr>
                <w:rFonts w:ascii="宋体" w:hAnsi="宋体" w:cs="宋体" w:hint="eastAsia"/>
                <w:b/>
                <w:bCs/>
                <w:kern w:val="0"/>
                <w:sz w:val="18"/>
                <w:szCs w:val="18"/>
              </w:rPr>
              <w:br/>
              <w:t>（万元）</w:t>
            </w:r>
          </w:p>
        </w:tc>
        <w:tc>
          <w:tcPr>
            <w:tcW w:w="755" w:type="pct"/>
            <w:tcBorders>
              <w:top w:val="single" w:sz="4" w:space="0" w:color="auto"/>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b/>
                <w:bCs/>
                <w:kern w:val="0"/>
                <w:sz w:val="18"/>
                <w:szCs w:val="18"/>
              </w:rPr>
            </w:pPr>
            <w:r w:rsidRPr="007F3559">
              <w:rPr>
                <w:rFonts w:ascii="宋体" w:hAnsi="宋体" w:cs="宋体" w:hint="eastAsia"/>
                <w:b/>
                <w:bCs/>
                <w:kern w:val="0"/>
                <w:sz w:val="18"/>
                <w:szCs w:val="18"/>
              </w:rPr>
              <w:t>项目类别</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7F3559" w:rsidRPr="007F3559" w:rsidRDefault="007F3559" w:rsidP="003E490F">
            <w:pPr>
              <w:widowControl/>
              <w:spacing w:line="240" w:lineRule="exact"/>
              <w:jc w:val="center"/>
              <w:rPr>
                <w:rFonts w:ascii="宋体" w:hAnsi="宋体" w:cs="宋体"/>
                <w:b/>
                <w:bCs/>
                <w:kern w:val="0"/>
                <w:sz w:val="18"/>
                <w:szCs w:val="18"/>
              </w:rPr>
            </w:pPr>
            <w:r w:rsidRPr="007F3559">
              <w:rPr>
                <w:rFonts w:ascii="宋体" w:hAnsi="宋体" w:cs="宋体" w:hint="eastAsia"/>
                <w:b/>
                <w:bCs/>
                <w:kern w:val="0"/>
                <w:sz w:val="18"/>
                <w:szCs w:val="18"/>
              </w:rPr>
              <w:t>备注</w:t>
            </w:r>
          </w:p>
        </w:tc>
      </w:tr>
      <w:tr w:rsidR="00B45A85" w:rsidRPr="007F3559" w:rsidTr="00B45A85">
        <w:trPr>
          <w:trHeight w:val="546"/>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1</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ZDKJ2021037</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地中海贫血突变发病机制及临床治疗转化</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生殖医学中心</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黄元华</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 xml:space="preserve">2021.12.14-2024.12.14 </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500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2021年海南省重大科技计划项目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 xml:space="preserve">　</w:t>
            </w:r>
          </w:p>
        </w:tc>
      </w:tr>
      <w:tr w:rsidR="00B45A85" w:rsidRPr="007F3559" w:rsidTr="00B45A85">
        <w:trPr>
          <w:trHeight w:val="45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ZDKJ2021038</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构建覆盖海南本岛及南中国海区域的紧急医学救援体系</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急危重症医学部</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李井泉</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 xml:space="preserve">2021.12.14-2024.12.14 </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500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2021年海南省重大科技计划项目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 xml:space="preserve">　</w:t>
            </w:r>
          </w:p>
        </w:tc>
      </w:tr>
      <w:tr w:rsidR="00B45A85" w:rsidRPr="007F3559" w:rsidTr="00B45A85">
        <w:trPr>
          <w:trHeight w:val="45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3</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ZDYF2021SHFZ054</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人工智能辅助决策系统结合三维打印模板在髋关节置换中的开发与应用研究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关节外科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付昆</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2021.09.08-2023.09.07</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50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2021年海南省重点研发计划社会发展专项</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第一批立项</w:t>
            </w:r>
          </w:p>
        </w:tc>
      </w:tr>
      <w:tr w:rsidR="00B45A85" w:rsidRPr="007F3559" w:rsidTr="00B45A85">
        <w:trPr>
          <w:trHeight w:val="45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4</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ZDYF2021SHFZ081</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ATRA调控糖尿病肾病SV2B-CD2AP表达的信号通路及分子机制研究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血液净化中心</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唐文庄</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2021.09.08-2023.09.07</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40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2021年海南省重点研发计划社会发展专项</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第一批立项</w:t>
            </w:r>
          </w:p>
        </w:tc>
      </w:tr>
      <w:tr w:rsidR="00B45A85" w:rsidRPr="007F3559" w:rsidTr="00B45A85">
        <w:trPr>
          <w:trHeight w:val="45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5</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ZDYF2021SHFZ084</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骨细胞程序性坏死释放DAMPs活化破骨细胞前体细胞调控绝经后骨质疏松机制研究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脊柱外科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崔红旺</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2021.09.08-2023.09.07</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40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2021年海南省重点研发计划社会发展专项</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第一批立项</w:t>
            </w:r>
          </w:p>
        </w:tc>
      </w:tr>
      <w:tr w:rsidR="00B45A85" w:rsidRPr="007F3559" w:rsidTr="00B45A85">
        <w:trPr>
          <w:trHeight w:val="45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6</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ZDYF2021SHFZ089</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内皮细胞Brg1通过介导Macrophage极化调控糖尿病血管病的发病及其机制研究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心血管内科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张园园</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2021.09.08-2023.09.07</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40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2021年海南省重点研发计划社会发展专项</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第一批立项</w:t>
            </w:r>
          </w:p>
        </w:tc>
      </w:tr>
      <w:tr w:rsidR="00B45A85" w:rsidRPr="007F3559" w:rsidTr="00B45A85">
        <w:trPr>
          <w:trHeight w:val="45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7</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ZDYF2021SHFZ092</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ABCG2通过调控细胞自噬对癫痫耐药性的影响及其分子机制研究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神经内科二病区</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蔡毅</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2021.09.08-2023.09.07</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40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2021年海南省重点研发计划社会发展专项</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第一批立项</w:t>
            </w:r>
          </w:p>
        </w:tc>
      </w:tr>
      <w:tr w:rsidR="00B45A85" w:rsidRPr="007F3559" w:rsidTr="00B45A85">
        <w:trPr>
          <w:trHeight w:val="45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ZDYF2021SHFZ095</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基于多模态脑网络成像技术的精神分裂症rTMS精准干预基础与应用研究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神经内科二病区</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罗程</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2021.09.08-2023.09.07</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40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2021年海南省重点研发计划社会发展专项</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第一批立项</w:t>
            </w:r>
          </w:p>
        </w:tc>
      </w:tr>
      <w:tr w:rsidR="00B45A85" w:rsidRPr="007F3559" w:rsidTr="00B45A85">
        <w:trPr>
          <w:trHeight w:val="45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9</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ZDYF2021SHFZ113</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AGEs诱导NLRP3炎性小体活化促牙周免疫稳态失衡的机制研究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口腔科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郑旭</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2021.09.08-2023.09.07</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30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2021年海南省重点研发计划社会发展专项</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第一批立项</w:t>
            </w:r>
          </w:p>
        </w:tc>
      </w:tr>
      <w:tr w:rsidR="00B45A85" w:rsidRPr="007F3559" w:rsidTr="00B45A85">
        <w:trPr>
          <w:trHeight w:val="45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10</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ZDYF2021SHFZ238</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PMN C/EBPε介导创伤-感染/脓毒症进程的机制及调控策略研究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创面修复科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程少文</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B45A85" w:rsidP="003E490F">
            <w:pPr>
              <w:widowControl/>
              <w:spacing w:line="240" w:lineRule="exact"/>
              <w:jc w:val="center"/>
              <w:rPr>
                <w:rFonts w:ascii="宋体" w:hAnsi="宋体" w:cs="宋体"/>
                <w:kern w:val="0"/>
                <w:sz w:val="18"/>
                <w:szCs w:val="18"/>
              </w:rPr>
            </w:pPr>
            <w:r w:rsidRPr="00B45A85">
              <w:rPr>
                <w:rFonts w:ascii="宋体" w:hAnsi="宋体" w:cs="宋体"/>
                <w:kern w:val="0"/>
                <w:sz w:val="18"/>
                <w:szCs w:val="18"/>
              </w:rPr>
              <w:t>2021.12.23—2023.12.22</w:t>
            </w:r>
            <w:r w:rsidR="007F3559" w:rsidRPr="007F3559">
              <w:rPr>
                <w:rFonts w:ascii="宋体" w:hAnsi="宋体" w:cs="宋体" w:hint="eastAsia"/>
                <w:kern w:val="0"/>
                <w:sz w:val="18"/>
                <w:szCs w:val="18"/>
              </w:rPr>
              <w:t xml:space="preserve">　</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30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2021年海南省重点研发计划社会发展专项</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第二批立项</w:t>
            </w:r>
          </w:p>
        </w:tc>
      </w:tr>
      <w:tr w:rsidR="00B45A85" w:rsidRPr="007F3559" w:rsidTr="00B45A85">
        <w:trPr>
          <w:trHeight w:val="45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lastRenderedPageBreak/>
              <w:t>11</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ZDYF2021SHFZ251</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缺氧相关LncRNA CTD-2510F5.4泛素化降解MYC形成正反馈回路促进肝癌进展的研究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肿瘤内科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曾江正</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B45A85" w:rsidP="003E490F">
            <w:pPr>
              <w:widowControl/>
              <w:spacing w:line="240" w:lineRule="exact"/>
              <w:jc w:val="center"/>
              <w:rPr>
                <w:rFonts w:ascii="宋体" w:hAnsi="宋体" w:cs="宋体"/>
                <w:kern w:val="0"/>
                <w:sz w:val="18"/>
                <w:szCs w:val="18"/>
              </w:rPr>
            </w:pPr>
            <w:r w:rsidRPr="00B45A85">
              <w:rPr>
                <w:rFonts w:ascii="宋体" w:hAnsi="宋体" w:cs="宋体"/>
                <w:kern w:val="0"/>
                <w:sz w:val="18"/>
                <w:szCs w:val="18"/>
              </w:rPr>
              <w:t>2021.12.23—2023.12.22</w:t>
            </w:r>
            <w:r w:rsidR="007F3559" w:rsidRPr="007F3559">
              <w:rPr>
                <w:rFonts w:ascii="宋体" w:hAnsi="宋体" w:cs="宋体" w:hint="eastAsia"/>
                <w:kern w:val="0"/>
                <w:sz w:val="18"/>
                <w:szCs w:val="18"/>
              </w:rPr>
              <w:t xml:space="preserve">　</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30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2021年海南省重点研发计划社会发展专项</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第二批立项</w:t>
            </w:r>
          </w:p>
        </w:tc>
      </w:tr>
      <w:tr w:rsidR="00B45A85" w:rsidRPr="007F3559" w:rsidTr="00B45A85">
        <w:trPr>
          <w:trHeight w:val="465"/>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12</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821MS135</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PAI-1</w:t>
            </w:r>
            <w:r w:rsidRPr="007F3559">
              <w:rPr>
                <w:rFonts w:ascii="宋体" w:hAnsi="宋体" w:cs="宋体" w:hint="eastAsia"/>
                <w:kern w:val="0"/>
                <w:sz w:val="18"/>
                <w:szCs w:val="18"/>
              </w:rPr>
              <w:t>联合</w:t>
            </w:r>
            <w:r w:rsidRPr="007F3559">
              <w:rPr>
                <w:rFonts w:ascii="Arial" w:hAnsi="Arial" w:cs="Arial"/>
                <w:kern w:val="0"/>
                <w:sz w:val="18"/>
                <w:szCs w:val="18"/>
              </w:rPr>
              <w:t>TGF-β1</w:t>
            </w:r>
            <w:r w:rsidRPr="007F3559">
              <w:rPr>
                <w:rFonts w:ascii="宋体" w:hAnsi="宋体" w:cs="宋体" w:hint="eastAsia"/>
                <w:kern w:val="0"/>
                <w:sz w:val="18"/>
                <w:szCs w:val="18"/>
              </w:rPr>
              <w:t>促进子宫内膜纤维化的相关性研究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生殖医学中心</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张毅</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2021.09.29-2024.06.30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5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2021年度海南省自然科学基金面上项目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第一批立项</w:t>
            </w:r>
          </w:p>
        </w:tc>
      </w:tr>
      <w:tr w:rsidR="00B45A85" w:rsidRPr="007F3559" w:rsidTr="00B45A85">
        <w:trPr>
          <w:trHeight w:val="45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13</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821MS136</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纳米碳联合吲哚菁绿在早期非低危子宫内膜癌前哨淋巴结示踪应用中的价值</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妇科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陈曼玲</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2021.09.29-2024.06.30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5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2021年度海南省自然科学基金面上项目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第一批立项</w:t>
            </w:r>
          </w:p>
        </w:tc>
      </w:tr>
      <w:tr w:rsidR="00B45A85" w:rsidRPr="007F3559" w:rsidTr="00B45A85">
        <w:trPr>
          <w:trHeight w:val="48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14</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821MS137</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EGFR</w:t>
            </w:r>
            <w:r w:rsidRPr="007F3559">
              <w:rPr>
                <w:rFonts w:ascii="宋体" w:hAnsi="宋体" w:cs="宋体" w:hint="eastAsia"/>
                <w:kern w:val="0"/>
                <w:sz w:val="18"/>
                <w:szCs w:val="18"/>
              </w:rPr>
              <w:t>通过</w:t>
            </w:r>
            <w:r w:rsidRPr="007F3559">
              <w:rPr>
                <w:rFonts w:ascii="Arial" w:hAnsi="Arial" w:cs="Arial"/>
                <w:kern w:val="0"/>
                <w:sz w:val="18"/>
                <w:szCs w:val="18"/>
              </w:rPr>
              <w:t>STAT3</w:t>
            </w:r>
            <w:r w:rsidRPr="007F3559">
              <w:rPr>
                <w:rFonts w:ascii="宋体" w:hAnsi="宋体" w:cs="宋体" w:hint="eastAsia"/>
                <w:kern w:val="0"/>
                <w:sz w:val="18"/>
                <w:szCs w:val="18"/>
              </w:rPr>
              <w:t>转录调控</w:t>
            </w:r>
            <w:r w:rsidRPr="007F3559">
              <w:rPr>
                <w:rFonts w:ascii="Arial" w:hAnsi="Arial" w:cs="Arial"/>
                <w:kern w:val="0"/>
                <w:sz w:val="18"/>
                <w:szCs w:val="18"/>
              </w:rPr>
              <w:t>PLOD2</w:t>
            </w:r>
            <w:r w:rsidRPr="007F3559">
              <w:rPr>
                <w:rFonts w:ascii="宋体" w:hAnsi="宋体" w:cs="宋体" w:hint="eastAsia"/>
                <w:kern w:val="0"/>
                <w:sz w:val="18"/>
                <w:szCs w:val="18"/>
              </w:rPr>
              <w:t>促进恶性胶质瘤</w:t>
            </w:r>
            <w:r w:rsidRPr="007F3559">
              <w:rPr>
                <w:rFonts w:ascii="Arial" w:hAnsi="Arial" w:cs="Arial"/>
                <w:kern w:val="0"/>
                <w:sz w:val="18"/>
                <w:szCs w:val="18"/>
              </w:rPr>
              <w:t>EMT</w:t>
            </w:r>
            <w:r w:rsidRPr="007F3559">
              <w:rPr>
                <w:rFonts w:ascii="宋体" w:hAnsi="宋体" w:cs="宋体" w:hint="eastAsia"/>
                <w:kern w:val="0"/>
                <w:sz w:val="18"/>
                <w:szCs w:val="18"/>
              </w:rPr>
              <w:t>的机制研究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神经外科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羊良旺</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2021.09.29-2024.06.30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5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2021年度海南省自然科学基金面上项目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第一批立项</w:t>
            </w:r>
          </w:p>
        </w:tc>
      </w:tr>
      <w:tr w:rsidR="00B45A85" w:rsidRPr="007F3559" w:rsidTr="00B45A85">
        <w:trPr>
          <w:trHeight w:val="45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15</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821QN400</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青蒿琥酯调控结直肠癌细胞铁死亡的机制研究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肾内科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吕潇阳</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2021.09.29-2024.06.30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5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2021年度海南省自然科学基金青年基金项目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第一批立项</w:t>
            </w:r>
          </w:p>
        </w:tc>
      </w:tr>
      <w:tr w:rsidR="00B45A85" w:rsidRPr="007F3559" w:rsidTr="00B45A85">
        <w:trPr>
          <w:trHeight w:val="48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16</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821QN401</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基于</w:t>
            </w:r>
            <w:r w:rsidRPr="007F3559">
              <w:rPr>
                <w:rFonts w:ascii="Arial" w:hAnsi="Arial" w:cs="Arial"/>
                <w:kern w:val="0"/>
                <w:sz w:val="18"/>
                <w:szCs w:val="18"/>
              </w:rPr>
              <w:t>LncRNA MALAT1/TGF-β/Smad</w:t>
            </w:r>
            <w:r w:rsidRPr="007F3559">
              <w:rPr>
                <w:rFonts w:ascii="宋体" w:hAnsi="宋体" w:cs="宋体" w:hint="eastAsia"/>
                <w:kern w:val="0"/>
                <w:sz w:val="18"/>
                <w:szCs w:val="18"/>
              </w:rPr>
              <w:t>通路探讨黄芪</w:t>
            </w:r>
            <w:r w:rsidRPr="007F3559">
              <w:rPr>
                <w:rFonts w:ascii="Arial" w:hAnsi="Arial" w:cs="Arial"/>
                <w:kern w:val="0"/>
                <w:sz w:val="18"/>
                <w:szCs w:val="18"/>
              </w:rPr>
              <w:t>-</w:t>
            </w:r>
            <w:r w:rsidRPr="007F3559">
              <w:rPr>
                <w:rFonts w:ascii="宋体" w:hAnsi="宋体" w:cs="宋体" w:hint="eastAsia"/>
                <w:kern w:val="0"/>
                <w:sz w:val="18"/>
                <w:szCs w:val="18"/>
              </w:rPr>
              <w:t>红花药对治疗冠心病的机制研究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心血管内科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孟庆雯</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2021.09.29-2024.06.30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5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2021年度海南省自然科学基金青年基金项目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第一批立项</w:t>
            </w:r>
          </w:p>
        </w:tc>
      </w:tr>
      <w:tr w:rsidR="00B45A85" w:rsidRPr="007F3559" w:rsidTr="00B45A85">
        <w:trPr>
          <w:trHeight w:val="465"/>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17</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821QN402</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基于</w:t>
            </w:r>
            <w:r w:rsidRPr="007F3559">
              <w:rPr>
                <w:rFonts w:ascii="Arial" w:hAnsi="Arial" w:cs="Arial"/>
                <w:kern w:val="0"/>
                <w:sz w:val="18"/>
                <w:szCs w:val="18"/>
              </w:rPr>
              <w:t>SIRTI/NF-κB</w:t>
            </w:r>
            <w:r w:rsidRPr="007F3559">
              <w:rPr>
                <w:rFonts w:ascii="宋体" w:hAnsi="宋体" w:cs="宋体" w:hint="eastAsia"/>
                <w:kern w:val="0"/>
                <w:sz w:val="18"/>
                <w:szCs w:val="18"/>
              </w:rPr>
              <w:t>信号通路探讨血府逐瘀汤改善肝脏胰岛素抵抗的作用机制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药学部</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李和教</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2021.09.29-2024.06.30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5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2021年度海南省自然科学基金青年基金项目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第一批立项</w:t>
            </w:r>
          </w:p>
        </w:tc>
      </w:tr>
      <w:tr w:rsidR="00B45A85" w:rsidRPr="007F3559" w:rsidTr="00B45A85">
        <w:trPr>
          <w:trHeight w:val="48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18</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821QN403</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卡格列净基于肠道菌群影响</w:t>
            </w:r>
            <w:r w:rsidRPr="007F3559">
              <w:rPr>
                <w:rFonts w:ascii="Arial" w:hAnsi="Arial" w:cs="Arial"/>
                <w:kern w:val="0"/>
                <w:sz w:val="18"/>
                <w:szCs w:val="18"/>
              </w:rPr>
              <w:t>BA</w:t>
            </w:r>
            <w:r w:rsidRPr="007F3559">
              <w:rPr>
                <w:rFonts w:ascii="宋体" w:hAnsi="宋体" w:cs="宋体" w:hint="eastAsia"/>
                <w:kern w:val="0"/>
                <w:sz w:val="18"/>
                <w:szCs w:val="18"/>
              </w:rPr>
              <w:t>代谢干预</w:t>
            </w:r>
            <w:r w:rsidRPr="007F3559">
              <w:rPr>
                <w:rFonts w:ascii="Arial" w:hAnsi="Arial" w:cs="Arial"/>
                <w:kern w:val="0"/>
                <w:sz w:val="18"/>
                <w:szCs w:val="18"/>
              </w:rPr>
              <w:t>DKD</w:t>
            </w:r>
            <w:r w:rsidRPr="007F3559">
              <w:rPr>
                <w:rFonts w:ascii="宋体" w:hAnsi="宋体" w:cs="宋体" w:hint="eastAsia"/>
                <w:kern w:val="0"/>
                <w:sz w:val="18"/>
                <w:szCs w:val="18"/>
              </w:rPr>
              <w:t>相关</w:t>
            </w:r>
            <w:r w:rsidRPr="007F3559">
              <w:rPr>
                <w:rFonts w:ascii="Arial" w:hAnsi="Arial" w:cs="Arial"/>
                <w:kern w:val="0"/>
                <w:sz w:val="18"/>
                <w:szCs w:val="18"/>
              </w:rPr>
              <w:t>FXR/SHP/TGF-β</w:t>
            </w:r>
            <w:r w:rsidRPr="007F3559">
              <w:rPr>
                <w:rFonts w:ascii="宋体" w:hAnsi="宋体" w:cs="宋体" w:hint="eastAsia"/>
                <w:kern w:val="0"/>
                <w:sz w:val="18"/>
                <w:szCs w:val="18"/>
              </w:rPr>
              <w:t>通路的机制研究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内分泌科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云川</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2021.09.29-2024.06.30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5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2021年度海南省自然科学基金青年基金项目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第一批立项</w:t>
            </w:r>
          </w:p>
        </w:tc>
      </w:tr>
      <w:tr w:rsidR="00B45A85" w:rsidRPr="007F3559" w:rsidTr="00B45A85">
        <w:trPr>
          <w:trHeight w:val="45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19</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821QN404</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基于超声影像胎儿软指标和染色体或基因异常的机器深度学习模型构建及价值研究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超声科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崔晓菁</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2021.09.29-2024.06.30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5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2021年度海南省自然科学基金青年基金项目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第一批立项</w:t>
            </w:r>
          </w:p>
        </w:tc>
      </w:tr>
      <w:tr w:rsidR="00B45A85" w:rsidRPr="007F3559" w:rsidTr="00B45A85">
        <w:trPr>
          <w:trHeight w:val="465"/>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821QN405</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基于</w:t>
            </w:r>
            <w:r w:rsidRPr="007F3559">
              <w:rPr>
                <w:rFonts w:ascii="Arial" w:hAnsi="Arial" w:cs="Arial"/>
                <w:kern w:val="0"/>
                <w:sz w:val="18"/>
                <w:szCs w:val="18"/>
              </w:rPr>
              <w:t>ERAS</w:t>
            </w:r>
            <w:r w:rsidRPr="007F3559">
              <w:rPr>
                <w:rFonts w:ascii="宋体" w:hAnsi="宋体" w:cs="宋体" w:hint="eastAsia"/>
                <w:kern w:val="0"/>
                <w:sz w:val="18"/>
                <w:szCs w:val="18"/>
              </w:rPr>
              <w:t>理念的心肺康复对心脏瓣膜病开胸术患者心肺功能和心理的影响</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康复医学科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韩亮</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2021.09.29-2024.06.30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5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2021年度海南省自然科学基金青年基金项目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第一批立项</w:t>
            </w:r>
          </w:p>
        </w:tc>
      </w:tr>
      <w:tr w:rsidR="00B45A85" w:rsidRPr="007F3559" w:rsidTr="00B45A85">
        <w:trPr>
          <w:trHeight w:val="465"/>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21</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821QN406</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Sirt3</w:t>
            </w:r>
            <w:r w:rsidRPr="007F3559">
              <w:rPr>
                <w:rFonts w:ascii="宋体" w:hAnsi="宋体" w:cs="宋体" w:hint="eastAsia"/>
                <w:kern w:val="0"/>
                <w:sz w:val="18"/>
                <w:szCs w:val="18"/>
              </w:rPr>
              <w:t>调控</w:t>
            </w:r>
            <w:r w:rsidRPr="007F3559">
              <w:rPr>
                <w:rFonts w:ascii="Arial" w:hAnsi="Arial" w:cs="Arial"/>
                <w:kern w:val="0"/>
                <w:sz w:val="18"/>
                <w:szCs w:val="18"/>
              </w:rPr>
              <w:t>Pink1/Parkin</w:t>
            </w:r>
            <w:r w:rsidRPr="007F3559">
              <w:rPr>
                <w:rFonts w:ascii="宋体" w:hAnsi="宋体" w:cs="宋体" w:hint="eastAsia"/>
                <w:kern w:val="0"/>
                <w:sz w:val="18"/>
                <w:szCs w:val="18"/>
              </w:rPr>
              <w:t>介导的线粒体自噬对糖尿病肾病肾小管上皮细胞焦亡的影响及机制研究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血液净化中心</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王自强</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2021.09.29-2024.06.30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5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2021年度海南省自然科学基金青年基金项目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第一批立项</w:t>
            </w:r>
          </w:p>
        </w:tc>
      </w:tr>
      <w:tr w:rsidR="00B45A85" w:rsidRPr="007F3559" w:rsidTr="00B45A85">
        <w:trPr>
          <w:trHeight w:val="45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22</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821QN407</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L1CAM</w:t>
            </w:r>
            <w:r w:rsidRPr="007F3559">
              <w:rPr>
                <w:rFonts w:ascii="宋体" w:hAnsi="宋体" w:cs="宋体" w:hint="eastAsia"/>
                <w:kern w:val="0"/>
                <w:sz w:val="18"/>
                <w:szCs w:val="18"/>
              </w:rPr>
              <w:t>在宫颈癌中的表达及促进侵袭转移机制的初步研究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妇科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易素祎</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2021.09.29-2024.06.30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5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2021年度海南省自然科学基金青年基金项目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第一批立项</w:t>
            </w:r>
          </w:p>
        </w:tc>
      </w:tr>
      <w:tr w:rsidR="00B45A85" w:rsidRPr="007F3559" w:rsidTr="00B45A85">
        <w:trPr>
          <w:trHeight w:val="465"/>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23</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821RC686</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早孕期环孢素</w:t>
            </w:r>
            <w:r w:rsidRPr="007F3559">
              <w:rPr>
                <w:rFonts w:ascii="Arial" w:hAnsi="Arial" w:cs="Arial"/>
                <w:kern w:val="0"/>
                <w:sz w:val="18"/>
                <w:szCs w:val="18"/>
              </w:rPr>
              <w:t>A</w:t>
            </w:r>
            <w:r w:rsidRPr="007F3559">
              <w:rPr>
                <w:rFonts w:ascii="宋体" w:hAnsi="宋体" w:cs="宋体" w:hint="eastAsia"/>
                <w:kern w:val="0"/>
                <w:sz w:val="18"/>
                <w:szCs w:val="18"/>
              </w:rPr>
              <w:t>干预降低子痫前期患病率的多中心、前瞻性队列研究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生殖医学中心</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黄炜</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2021.09.29-2024.06.30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8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2021年度海南省自然科学基金高层次人才项目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第一批立项</w:t>
            </w:r>
          </w:p>
        </w:tc>
      </w:tr>
      <w:tr w:rsidR="00B45A85" w:rsidRPr="007F3559" w:rsidTr="00B45A85">
        <w:trPr>
          <w:trHeight w:val="465"/>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24</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821RC687</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GPR124</w:t>
            </w:r>
            <w:r w:rsidRPr="007F3559">
              <w:rPr>
                <w:rFonts w:ascii="宋体" w:hAnsi="宋体" w:cs="宋体" w:hint="eastAsia"/>
                <w:kern w:val="0"/>
                <w:sz w:val="18"/>
                <w:szCs w:val="18"/>
              </w:rPr>
              <w:t>关联信号调控</w:t>
            </w:r>
            <w:r w:rsidRPr="007F3559">
              <w:rPr>
                <w:rFonts w:ascii="Arial" w:hAnsi="Arial" w:cs="Arial"/>
                <w:kern w:val="0"/>
                <w:sz w:val="18"/>
                <w:szCs w:val="18"/>
              </w:rPr>
              <w:t>NLRP3</w:t>
            </w:r>
            <w:r w:rsidRPr="007F3559">
              <w:rPr>
                <w:rFonts w:ascii="宋体" w:hAnsi="宋体" w:cs="宋体" w:hint="eastAsia"/>
                <w:kern w:val="0"/>
                <w:sz w:val="18"/>
                <w:szCs w:val="18"/>
              </w:rPr>
              <w:t>炎性小体介导慢性牙周炎的机制研究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口腔科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郭竹玲</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2021.09.29-2024.06.30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8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2021年度海南省自然科学基金高层次人才项目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第一批立项</w:t>
            </w:r>
          </w:p>
        </w:tc>
      </w:tr>
      <w:tr w:rsidR="00B45A85" w:rsidRPr="007F3559" w:rsidTr="00B45A85">
        <w:trPr>
          <w:trHeight w:val="45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25</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821RC688</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肠道菌群在子宫内膜异位症发病中作用机制研究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生殖医学中心</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符宇</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2021.09.29-2024.06.30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8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2021年度海南省自然科学基金高层次人才项目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第一批立项</w:t>
            </w:r>
          </w:p>
        </w:tc>
      </w:tr>
      <w:tr w:rsidR="00B45A85" w:rsidRPr="007F3559" w:rsidTr="00B45A85">
        <w:trPr>
          <w:trHeight w:val="465"/>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26</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821RC689</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亚甲蓝通过</w:t>
            </w:r>
            <w:r w:rsidRPr="007F3559">
              <w:rPr>
                <w:rFonts w:ascii="Arial" w:hAnsi="Arial" w:cs="Arial"/>
                <w:kern w:val="0"/>
                <w:sz w:val="18"/>
                <w:szCs w:val="18"/>
              </w:rPr>
              <w:t>ERK1/2</w:t>
            </w:r>
            <w:r w:rsidRPr="007F3559">
              <w:rPr>
                <w:rFonts w:ascii="宋体" w:hAnsi="宋体" w:cs="宋体" w:hint="eastAsia"/>
                <w:kern w:val="0"/>
                <w:sz w:val="18"/>
                <w:szCs w:val="18"/>
              </w:rPr>
              <w:t>和</w:t>
            </w:r>
            <w:r w:rsidRPr="007F3559">
              <w:rPr>
                <w:rFonts w:ascii="Arial" w:hAnsi="Arial" w:cs="Arial"/>
                <w:kern w:val="0"/>
                <w:sz w:val="18"/>
                <w:szCs w:val="18"/>
              </w:rPr>
              <w:t>AKT</w:t>
            </w:r>
            <w:r w:rsidRPr="007F3559">
              <w:rPr>
                <w:rFonts w:ascii="宋体" w:hAnsi="宋体" w:cs="宋体" w:hint="eastAsia"/>
                <w:kern w:val="0"/>
                <w:sz w:val="18"/>
                <w:szCs w:val="18"/>
              </w:rPr>
              <w:t>信号通路改善糖尿病视网膜病变及老年大鼠氧化应激水平的机制研究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全科医学科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麦华德</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2021.09.29-2024.06.30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8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2021年度海南省自然科学基金高层次人才项目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第一批立项</w:t>
            </w:r>
          </w:p>
        </w:tc>
      </w:tr>
      <w:tr w:rsidR="00B45A85" w:rsidRPr="007F3559" w:rsidTr="00B45A85">
        <w:trPr>
          <w:trHeight w:val="48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27</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821RC690</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基于</w:t>
            </w:r>
            <w:r w:rsidRPr="007F3559">
              <w:rPr>
                <w:rFonts w:ascii="Arial" w:hAnsi="Arial" w:cs="Arial"/>
                <w:kern w:val="0"/>
                <w:sz w:val="18"/>
                <w:szCs w:val="18"/>
              </w:rPr>
              <w:t>KDM6A-KLF10-Nephrin</w:t>
            </w:r>
            <w:r w:rsidRPr="007F3559">
              <w:rPr>
                <w:rFonts w:ascii="宋体" w:hAnsi="宋体" w:cs="宋体" w:hint="eastAsia"/>
                <w:kern w:val="0"/>
                <w:sz w:val="18"/>
                <w:szCs w:val="18"/>
              </w:rPr>
              <w:t>反馈回路探讨缩泉益肾方</w:t>
            </w:r>
            <w:r w:rsidRPr="007F3559">
              <w:rPr>
                <w:rFonts w:ascii="宋体" w:hAnsi="宋体" w:cs="宋体" w:hint="eastAsia"/>
                <w:kern w:val="0"/>
                <w:sz w:val="18"/>
                <w:szCs w:val="18"/>
              </w:rPr>
              <w:lastRenderedPageBreak/>
              <w:t>治疗</w:t>
            </w:r>
            <w:r w:rsidRPr="007F3559">
              <w:rPr>
                <w:rFonts w:ascii="Arial" w:hAnsi="Arial" w:cs="Arial"/>
                <w:kern w:val="0"/>
                <w:sz w:val="18"/>
                <w:szCs w:val="18"/>
              </w:rPr>
              <w:t>DKD</w:t>
            </w:r>
            <w:r w:rsidRPr="007F3559">
              <w:rPr>
                <w:rFonts w:ascii="宋体" w:hAnsi="宋体" w:cs="宋体" w:hint="eastAsia"/>
                <w:kern w:val="0"/>
                <w:sz w:val="18"/>
                <w:szCs w:val="18"/>
              </w:rPr>
              <w:t>作用机制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lastRenderedPageBreak/>
              <w:t>中医科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朱叶</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2021.09.29-2024.06.30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8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2021年度海南省自然科学基金高层次人才项目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第一批立项</w:t>
            </w:r>
          </w:p>
        </w:tc>
      </w:tr>
      <w:tr w:rsidR="00B45A85" w:rsidRPr="007F3559" w:rsidTr="00B45A85">
        <w:trPr>
          <w:trHeight w:val="48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lastRenderedPageBreak/>
              <w:t>28</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821RC691</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LncRNA HOXA11-AS</w:t>
            </w:r>
            <w:r w:rsidRPr="007F3559">
              <w:rPr>
                <w:rFonts w:ascii="宋体" w:hAnsi="宋体" w:cs="宋体" w:hint="eastAsia"/>
                <w:kern w:val="0"/>
                <w:sz w:val="18"/>
                <w:szCs w:val="18"/>
              </w:rPr>
              <w:t>调控</w:t>
            </w:r>
            <w:r w:rsidRPr="007F3559">
              <w:rPr>
                <w:rFonts w:ascii="Arial" w:hAnsi="Arial" w:cs="Arial"/>
                <w:kern w:val="0"/>
                <w:sz w:val="18"/>
                <w:szCs w:val="18"/>
              </w:rPr>
              <w:t>miR-223-3p</w:t>
            </w:r>
            <w:r w:rsidRPr="007F3559">
              <w:rPr>
                <w:rFonts w:ascii="宋体" w:hAnsi="宋体" w:cs="宋体" w:hint="eastAsia"/>
                <w:kern w:val="0"/>
                <w:sz w:val="18"/>
                <w:szCs w:val="18"/>
              </w:rPr>
              <w:t>促颗粒细胞焦亡对</w:t>
            </w:r>
            <w:r w:rsidRPr="007F3559">
              <w:rPr>
                <w:rFonts w:ascii="Arial" w:hAnsi="Arial" w:cs="Arial"/>
                <w:kern w:val="0"/>
                <w:sz w:val="18"/>
                <w:szCs w:val="18"/>
              </w:rPr>
              <w:t xml:space="preserve">PCOS </w:t>
            </w:r>
            <w:r w:rsidRPr="007F3559">
              <w:rPr>
                <w:rFonts w:ascii="宋体" w:hAnsi="宋体" w:cs="宋体" w:hint="eastAsia"/>
                <w:kern w:val="0"/>
                <w:sz w:val="18"/>
                <w:szCs w:val="18"/>
              </w:rPr>
              <w:t>卵泡发育的作用研究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产科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彭芸花</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2021.09.29-2024.06.30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8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2021年度海南省自然科学基金高层次人才项目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第一批立项</w:t>
            </w:r>
          </w:p>
        </w:tc>
      </w:tr>
      <w:tr w:rsidR="00B45A85" w:rsidRPr="007F3559" w:rsidTr="00B45A85">
        <w:trPr>
          <w:trHeight w:val="465"/>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29</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821RC692</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水通道蛋白</w:t>
            </w:r>
            <w:r w:rsidRPr="007F3559">
              <w:rPr>
                <w:rFonts w:ascii="Arial" w:hAnsi="Arial" w:cs="Arial"/>
                <w:kern w:val="0"/>
                <w:sz w:val="18"/>
                <w:szCs w:val="18"/>
              </w:rPr>
              <w:t>1</w:t>
            </w:r>
            <w:r w:rsidRPr="007F3559">
              <w:rPr>
                <w:rFonts w:ascii="宋体" w:hAnsi="宋体" w:cs="宋体" w:hint="eastAsia"/>
                <w:kern w:val="0"/>
                <w:sz w:val="18"/>
                <w:szCs w:val="18"/>
              </w:rPr>
              <w:t>在脑胶质瘤肿瘤细胞侵袭中的作用及其分子基因调控机制研究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超声科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关莹</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2021.09.29-2024.06.30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8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2021年度海南省自然科学基金高层次人才项目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第一批立项</w:t>
            </w:r>
          </w:p>
        </w:tc>
      </w:tr>
      <w:tr w:rsidR="00B45A85" w:rsidRPr="007F3559" w:rsidTr="00B45A85">
        <w:trPr>
          <w:trHeight w:val="48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30</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821RC693</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肾小管上皮细胞程序性坏死释放</w:t>
            </w:r>
            <w:r w:rsidRPr="007F3559">
              <w:rPr>
                <w:rFonts w:ascii="Arial" w:hAnsi="Arial" w:cs="Arial"/>
                <w:kern w:val="0"/>
                <w:sz w:val="18"/>
                <w:szCs w:val="18"/>
              </w:rPr>
              <w:t>DAMPs</w:t>
            </w:r>
            <w:r w:rsidRPr="007F3559">
              <w:rPr>
                <w:rFonts w:ascii="宋体" w:hAnsi="宋体" w:cs="宋体" w:hint="eastAsia"/>
                <w:kern w:val="0"/>
                <w:sz w:val="18"/>
                <w:szCs w:val="18"/>
              </w:rPr>
              <w:t>激活巨噬细胞调控</w:t>
            </w:r>
            <w:r w:rsidRPr="007F3559">
              <w:rPr>
                <w:rFonts w:ascii="Arial" w:hAnsi="Arial" w:cs="Arial"/>
                <w:kern w:val="0"/>
                <w:sz w:val="18"/>
                <w:szCs w:val="18"/>
              </w:rPr>
              <w:t>CKD</w:t>
            </w:r>
            <w:r w:rsidRPr="007F3559">
              <w:rPr>
                <w:rFonts w:ascii="宋体" w:hAnsi="宋体" w:cs="宋体" w:hint="eastAsia"/>
                <w:kern w:val="0"/>
                <w:sz w:val="18"/>
                <w:szCs w:val="18"/>
              </w:rPr>
              <w:t>肾间质炎症损伤机制研究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肾内科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朱永俊</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2021.09.29-2024.06.30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8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2021年度海南省自然科学基金高层次人才项目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第一批立项</w:t>
            </w:r>
          </w:p>
        </w:tc>
      </w:tr>
      <w:tr w:rsidR="00B45A85" w:rsidRPr="007F3559" w:rsidTr="00B45A85">
        <w:trPr>
          <w:trHeight w:val="45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31</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821RC694</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巨噬细胞迁移抑制因子对人胚胎干细胞分化为中脑腹侧多巴胺能神经祖细胞的调控及机制研究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神经内科一病区</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赵振强</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2021.09.29-2024.06.30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8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2021年度海南省自然科学基金高层次人才项目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第一批立项</w:t>
            </w:r>
          </w:p>
        </w:tc>
      </w:tr>
      <w:tr w:rsidR="00B45A85" w:rsidRPr="007F3559" w:rsidTr="00B45A85">
        <w:trPr>
          <w:trHeight w:val="465"/>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32</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821RC695</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靶向</w:t>
            </w:r>
            <w:r w:rsidRPr="007F3559">
              <w:rPr>
                <w:rFonts w:ascii="Arial" w:hAnsi="Arial" w:cs="Arial"/>
                <w:kern w:val="0"/>
                <w:sz w:val="18"/>
                <w:szCs w:val="18"/>
              </w:rPr>
              <w:t>endoglin</w:t>
            </w:r>
            <w:r w:rsidRPr="007F3559">
              <w:rPr>
                <w:rFonts w:ascii="宋体" w:hAnsi="宋体" w:cs="宋体" w:hint="eastAsia"/>
                <w:kern w:val="0"/>
                <w:sz w:val="18"/>
                <w:szCs w:val="18"/>
              </w:rPr>
              <w:t>复方生物反应器抗肿瘤免疫效应机制研究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肿瘤内科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卢彦达</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2021.09.29-2024.06.30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8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2021年度海南省自然科学基金高层次人才项目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第一批立项</w:t>
            </w:r>
          </w:p>
        </w:tc>
      </w:tr>
      <w:tr w:rsidR="00B45A85" w:rsidRPr="007F3559" w:rsidTr="00B45A85">
        <w:trPr>
          <w:trHeight w:val="465"/>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33</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821RC696</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基于</w:t>
            </w:r>
            <w:r w:rsidRPr="007F3559">
              <w:rPr>
                <w:rFonts w:ascii="Arial" w:hAnsi="Arial" w:cs="Arial"/>
                <w:kern w:val="0"/>
                <w:sz w:val="18"/>
                <w:szCs w:val="18"/>
              </w:rPr>
              <w:t>Sirt6</w:t>
            </w:r>
            <w:r w:rsidRPr="007F3559">
              <w:rPr>
                <w:rFonts w:ascii="宋体" w:hAnsi="宋体" w:cs="宋体" w:hint="eastAsia"/>
                <w:kern w:val="0"/>
                <w:sz w:val="18"/>
                <w:szCs w:val="18"/>
              </w:rPr>
              <w:t>介导</w:t>
            </w:r>
            <w:r w:rsidRPr="007F3559">
              <w:rPr>
                <w:rFonts w:ascii="Arial" w:hAnsi="Arial" w:cs="Arial"/>
                <w:kern w:val="0"/>
                <w:sz w:val="18"/>
                <w:szCs w:val="18"/>
              </w:rPr>
              <w:t>PI3K/AKT/mTOR</w:t>
            </w:r>
            <w:r w:rsidRPr="007F3559">
              <w:rPr>
                <w:rFonts w:ascii="宋体" w:hAnsi="宋体" w:cs="宋体" w:hint="eastAsia"/>
                <w:kern w:val="0"/>
                <w:sz w:val="18"/>
                <w:szCs w:val="18"/>
              </w:rPr>
              <w:t>信号通路探讨膀胱癌的耐药机制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泌尿外科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王声兴</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2021.09.29-2024.06.30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8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2021年度海南省自然科学基金高层次人才项目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第一批立项</w:t>
            </w:r>
          </w:p>
        </w:tc>
      </w:tr>
      <w:tr w:rsidR="00B45A85" w:rsidRPr="007F3559" w:rsidTr="00B45A85">
        <w:trPr>
          <w:trHeight w:val="465"/>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34</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821RC697</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Peroxiredoxin2</w:t>
            </w:r>
            <w:r w:rsidRPr="007F3559">
              <w:rPr>
                <w:rFonts w:ascii="宋体" w:hAnsi="宋体" w:cs="宋体" w:hint="eastAsia"/>
                <w:kern w:val="0"/>
                <w:sz w:val="18"/>
                <w:szCs w:val="18"/>
              </w:rPr>
              <w:t>通过</w:t>
            </w:r>
            <w:r w:rsidRPr="007F3559">
              <w:rPr>
                <w:rFonts w:ascii="Arial" w:hAnsi="Arial" w:cs="Arial"/>
                <w:kern w:val="0"/>
                <w:sz w:val="18"/>
                <w:szCs w:val="18"/>
              </w:rPr>
              <w:t>ROS/Nrf2/HO-1</w:t>
            </w:r>
            <w:r w:rsidRPr="007F3559">
              <w:rPr>
                <w:rFonts w:ascii="宋体" w:hAnsi="宋体" w:cs="宋体" w:hint="eastAsia"/>
                <w:kern w:val="0"/>
                <w:sz w:val="18"/>
                <w:szCs w:val="18"/>
              </w:rPr>
              <w:t>通路调控创伤性脑损伤后铁死亡的机制研究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神经外科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黄秋虎</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2021.09.29-2024.06.30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8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2021年度海南省自然科学基金高层次人才项目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第一批立项</w:t>
            </w:r>
          </w:p>
        </w:tc>
      </w:tr>
      <w:tr w:rsidR="00B45A85" w:rsidRPr="007F3559" w:rsidTr="00B45A85">
        <w:trPr>
          <w:trHeight w:val="48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35</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821RC698</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人</w:t>
            </w:r>
            <w:r w:rsidRPr="007F3559">
              <w:rPr>
                <w:rFonts w:ascii="Arial" w:hAnsi="Arial" w:cs="Arial"/>
                <w:kern w:val="0"/>
                <w:sz w:val="18"/>
                <w:szCs w:val="18"/>
              </w:rPr>
              <w:t>α-</w:t>
            </w:r>
            <w:r w:rsidRPr="007F3559">
              <w:rPr>
                <w:rFonts w:ascii="宋体" w:hAnsi="宋体" w:cs="宋体" w:hint="eastAsia"/>
                <w:kern w:val="0"/>
                <w:sz w:val="18"/>
                <w:szCs w:val="18"/>
              </w:rPr>
              <w:t>突触核蛋白过表达诱导多巴胺能神经元</w:t>
            </w:r>
            <w:r w:rsidRPr="007F3559">
              <w:rPr>
                <w:rFonts w:ascii="Arial" w:hAnsi="Arial" w:cs="Arial"/>
                <w:kern w:val="0"/>
                <w:sz w:val="18"/>
                <w:szCs w:val="18"/>
              </w:rPr>
              <w:t>PARP-1</w:t>
            </w:r>
            <w:r w:rsidRPr="007F3559">
              <w:rPr>
                <w:rFonts w:ascii="宋体" w:hAnsi="宋体" w:cs="宋体" w:hint="eastAsia"/>
                <w:kern w:val="0"/>
                <w:sz w:val="18"/>
                <w:szCs w:val="18"/>
              </w:rPr>
              <w:t>依赖性死亡机制的研究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神经外科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潘琪</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2021.09.29-2024.06.30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8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2021年度海南省自然科学基金高层次人才项目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第一批立项</w:t>
            </w:r>
          </w:p>
        </w:tc>
      </w:tr>
      <w:tr w:rsidR="00B45A85" w:rsidRPr="007F3559" w:rsidTr="00B45A85">
        <w:trPr>
          <w:trHeight w:val="45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36</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821RC699</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TBX2</w:t>
            </w:r>
            <w:r w:rsidRPr="007F3559">
              <w:rPr>
                <w:rFonts w:ascii="宋体" w:hAnsi="宋体" w:cs="宋体" w:hint="eastAsia"/>
                <w:kern w:val="0"/>
                <w:sz w:val="18"/>
                <w:szCs w:val="18"/>
              </w:rPr>
              <w:t>致先天性心脏病的临床和基础研究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产科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凌奕</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2021.09.29-2024.06.30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8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2021年度海南省自然科学基金高层次人才项目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第一批立项</w:t>
            </w:r>
          </w:p>
        </w:tc>
      </w:tr>
      <w:tr w:rsidR="00B45A85" w:rsidRPr="007F3559" w:rsidTr="00B45A85">
        <w:trPr>
          <w:trHeight w:val="45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37</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821RC700</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抑郁症语音声学特征早期识别预测模型及动态变化研究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心理系</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梁丽娟</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2021.09.29-2024.06.30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8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2021年度海南省自然科学基金高层次人才项目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第一批立项</w:t>
            </w:r>
          </w:p>
        </w:tc>
      </w:tr>
      <w:tr w:rsidR="00B45A85" w:rsidRPr="007F3559" w:rsidTr="00B45A85">
        <w:trPr>
          <w:trHeight w:val="45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38</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821RC701</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髓芯减压术联合活血化瘀通络方干预激素性股骨头坏死的实验研究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关节外科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贾丙申</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2021.09.29-2024.06.30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8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2021年度海南省自然科学基金高层次人才项目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第一批立项</w:t>
            </w:r>
          </w:p>
        </w:tc>
      </w:tr>
      <w:tr w:rsidR="00B45A85" w:rsidRPr="007F3559" w:rsidTr="00B45A85">
        <w:trPr>
          <w:trHeight w:val="45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39</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821RC702</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SIRT1</w:t>
            </w:r>
            <w:r w:rsidRPr="007F3559">
              <w:rPr>
                <w:rFonts w:ascii="宋体" w:hAnsi="宋体" w:cs="宋体" w:hint="eastAsia"/>
                <w:kern w:val="0"/>
                <w:sz w:val="18"/>
                <w:szCs w:val="18"/>
              </w:rPr>
              <w:t>对卵巢颗粒细胞的调控及与卵巢低反应的相关性探讨</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生殖医学中心</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柯慧</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2021.09.29-2024.06.30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8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2021年度海南省自然科学基金高层次人才项目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第一批立项</w:t>
            </w:r>
          </w:p>
        </w:tc>
      </w:tr>
      <w:tr w:rsidR="00B45A85" w:rsidRPr="007F3559" w:rsidTr="00B45A85">
        <w:trPr>
          <w:trHeight w:val="465"/>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40</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821RC703</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RADA16</w:t>
            </w:r>
            <w:r w:rsidRPr="007F3559">
              <w:rPr>
                <w:rFonts w:ascii="宋体" w:hAnsi="宋体" w:cs="宋体" w:hint="eastAsia"/>
                <w:kern w:val="0"/>
                <w:sz w:val="18"/>
                <w:szCs w:val="18"/>
              </w:rPr>
              <w:t>纳米自组装多肽负载</w:t>
            </w:r>
            <w:r w:rsidRPr="007F3559">
              <w:rPr>
                <w:rFonts w:ascii="Arial" w:hAnsi="Arial" w:cs="Arial"/>
                <w:kern w:val="0"/>
                <w:sz w:val="18"/>
                <w:szCs w:val="18"/>
              </w:rPr>
              <w:t>TGF-β1</w:t>
            </w:r>
            <w:r w:rsidRPr="007F3559">
              <w:rPr>
                <w:rFonts w:ascii="宋体" w:hAnsi="宋体" w:cs="宋体" w:hint="eastAsia"/>
                <w:kern w:val="0"/>
                <w:sz w:val="18"/>
                <w:szCs w:val="18"/>
              </w:rPr>
              <w:t>诱导软骨缺损区软骨再生的研究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关节外科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于鹏</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2021.09.29-2024.06.30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8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2021年度海南省自然科学基金高层次人才项目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第一批立项</w:t>
            </w:r>
          </w:p>
        </w:tc>
      </w:tr>
      <w:tr w:rsidR="00B45A85" w:rsidRPr="007F3559" w:rsidTr="00B45A85">
        <w:trPr>
          <w:trHeight w:val="45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41</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821RC704</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ROS-HMGB1</w:t>
            </w:r>
            <w:r w:rsidRPr="007F3559">
              <w:rPr>
                <w:rFonts w:ascii="宋体" w:hAnsi="宋体" w:cs="宋体" w:hint="eastAsia"/>
                <w:kern w:val="0"/>
                <w:sz w:val="18"/>
                <w:szCs w:val="18"/>
              </w:rPr>
              <w:t>途径参与肠道菌群失衡致肠损伤作用及机制研究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重症医学科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陈伟</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2021.09.29-2024.06.30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8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2021年度海南省自然科学基金高层次人才项目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第一批立项</w:t>
            </w:r>
          </w:p>
        </w:tc>
      </w:tr>
      <w:tr w:rsidR="00B45A85" w:rsidRPr="007F3559" w:rsidTr="00B45A85">
        <w:trPr>
          <w:trHeight w:val="69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42</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821RC705</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姜黄素靶向调控星形细胞上调基因</w:t>
            </w:r>
            <w:r w:rsidRPr="007F3559">
              <w:rPr>
                <w:rFonts w:ascii="Arial" w:hAnsi="Arial" w:cs="Arial"/>
                <w:kern w:val="0"/>
                <w:sz w:val="18"/>
                <w:szCs w:val="18"/>
              </w:rPr>
              <w:t>-1</w:t>
            </w:r>
            <w:r w:rsidRPr="007F3559">
              <w:rPr>
                <w:rFonts w:ascii="宋体" w:hAnsi="宋体" w:cs="宋体" w:hint="eastAsia"/>
                <w:kern w:val="0"/>
                <w:sz w:val="18"/>
                <w:szCs w:val="18"/>
              </w:rPr>
              <w:t>诱导胶质细胞瘤增值、凋亡和自噬并增强替莫唑胺抗胶质瘤效应的研究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神经外科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马春阳</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2021.09.29-2023.12.31</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8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2021年度海南省自然科学基金高层次人才项目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第一批立项</w:t>
            </w:r>
          </w:p>
        </w:tc>
      </w:tr>
      <w:tr w:rsidR="00B45A85" w:rsidRPr="007F3559" w:rsidTr="00B45A85">
        <w:trPr>
          <w:trHeight w:val="48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43</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821RC706</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西维来司他钠通过</w:t>
            </w:r>
            <w:r w:rsidRPr="007F3559">
              <w:rPr>
                <w:rFonts w:ascii="Arial" w:hAnsi="Arial" w:cs="Arial"/>
                <w:kern w:val="0"/>
                <w:sz w:val="18"/>
                <w:szCs w:val="18"/>
              </w:rPr>
              <w:t>miRNA-744</w:t>
            </w:r>
            <w:r w:rsidRPr="007F3559">
              <w:rPr>
                <w:rFonts w:ascii="宋体" w:hAnsi="宋体" w:cs="宋体" w:hint="eastAsia"/>
                <w:kern w:val="0"/>
                <w:sz w:val="18"/>
                <w:szCs w:val="18"/>
              </w:rPr>
              <w:t>调控</w:t>
            </w:r>
            <w:r w:rsidRPr="007F3559">
              <w:rPr>
                <w:rFonts w:ascii="Arial" w:hAnsi="Arial" w:cs="Arial"/>
                <w:kern w:val="0"/>
                <w:sz w:val="18"/>
                <w:szCs w:val="18"/>
              </w:rPr>
              <w:t>TGF-β/Smad</w:t>
            </w:r>
            <w:r w:rsidRPr="007F3559">
              <w:rPr>
                <w:rFonts w:ascii="Arial" w:hAnsi="Arial" w:cs="Arial"/>
                <w:kern w:val="0"/>
                <w:sz w:val="18"/>
                <w:szCs w:val="18"/>
              </w:rPr>
              <w:t>途径在脓毒</w:t>
            </w:r>
            <w:r w:rsidRPr="007F3559">
              <w:rPr>
                <w:rFonts w:ascii="Arial" w:hAnsi="Arial" w:cs="Arial"/>
                <w:kern w:val="0"/>
                <w:sz w:val="18"/>
                <w:szCs w:val="18"/>
              </w:rPr>
              <w:lastRenderedPageBreak/>
              <w:t>症性肺损伤中的作用机制研究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lastRenderedPageBreak/>
              <w:t>重症医学科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胡志华</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2021.09.29-2024.06.30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8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2021年度海南省自然科学基金高层次人才项目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第一批立项</w:t>
            </w:r>
          </w:p>
        </w:tc>
      </w:tr>
      <w:tr w:rsidR="00B45A85" w:rsidRPr="007F3559" w:rsidTr="00B45A85">
        <w:trPr>
          <w:trHeight w:val="465"/>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lastRenderedPageBreak/>
              <w:t>44</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821RC707</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巨噬细胞亚型对</w:t>
            </w:r>
            <w:r w:rsidRPr="007F3559">
              <w:rPr>
                <w:rFonts w:ascii="Arial" w:hAnsi="Arial" w:cs="Arial"/>
                <w:kern w:val="0"/>
                <w:sz w:val="18"/>
                <w:szCs w:val="18"/>
              </w:rPr>
              <w:t>DCD</w:t>
            </w:r>
            <w:r w:rsidRPr="007F3559">
              <w:rPr>
                <w:rFonts w:ascii="宋体" w:hAnsi="宋体" w:cs="宋体" w:hint="eastAsia"/>
                <w:kern w:val="0"/>
                <w:sz w:val="18"/>
                <w:szCs w:val="18"/>
              </w:rPr>
              <w:t>肝移植后</w:t>
            </w:r>
            <w:r w:rsidRPr="007F3559">
              <w:rPr>
                <w:rFonts w:ascii="Arial" w:hAnsi="Arial" w:cs="Arial"/>
                <w:kern w:val="0"/>
                <w:sz w:val="18"/>
                <w:szCs w:val="18"/>
              </w:rPr>
              <w:t>IRI</w:t>
            </w:r>
            <w:r w:rsidRPr="007F3559">
              <w:rPr>
                <w:rFonts w:ascii="宋体" w:hAnsi="宋体" w:cs="宋体" w:hint="eastAsia"/>
                <w:kern w:val="0"/>
                <w:sz w:val="18"/>
                <w:szCs w:val="18"/>
              </w:rPr>
              <w:t>和免疫反应影响的研究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肝胆外科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高良辉</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2021.09.29-2023.12.31</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8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2021年度海南省自然科学基金高层次人才项目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第一批立项</w:t>
            </w:r>
          </w:p>
        </w:tc>
      </w:tr>
      <w:tr w:rsidR="00B45A85" w:rsidRPr="007F3559" w:rsidTr="00B45A85">
        <w:trPr>
          <w:trHeight w:val="465"/>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45</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821RC708</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线粒体自噬调节</w:t>
            </w:r>
            <w:r w:rsidRPr="007F3559">
              <w:rPr>
                <w:rFonts w:ascii="Arial" w:hAnsi="Arial" w:cs="Arial"/>
                <w:kern w:val="0"/>
                <w:sz w:val="18"/>
                <w:szCs w:val="18"/>
              </w:rPr>
              <w:t>NLRP3</w:t>
            </w:r>
            <w:r w:rsidRPr="007F3559">
              <w:rPr>
                <w:rFonts w:ascii="宋体" w:hAnsi="宋体" w:cs="宋体" w:hint="eastAsia"/>
                <w:kern w:val="0"/>
                <w:sz w:val="18"/>
                <w:szCs w:val="18"/>
              </w:rPr>
              <w:t>炎性小体对高氧致新生鼠肺泡Ⅱ型上皮细胞焦亡的影响及作用机制研究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儿科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张秋月</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2021.09.29-2024.06.30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8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2021年度海南省自然科学基金高层次人才项目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第一批立项</w:t>
            </w:r>
          </w:p>
        </w:tc>
      </w:tr>
      <w:tr w:rsidR="00B45A85" w:rsidRPr="007F3559" w:rsidTr="00B45A85">
        <w:trPr>
          <w:trHeight w:val="48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46</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821RC756</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基于自噬通路</w:t>
            </w:r>
            <w:r w:rsidRPr="007F3559">
              <w:rPr>
                <w:rFonts w:ascii="Arial" w:hAnsi="Arial" w:cs="Arial"/>
                <w:kern w:val="0"/>
                <w:sz w:val="18"/>
                <w:szCs w:val="18"/>
              </w:rPr>
              <w:t>Omi/HtrA2</w:t>
            </w:r>
            <w:r w:rsidRPr="007F3559">
              <w:rPr>
                <w:rFonts w:ascii="宋体" w:hAnsi="宋体" w:cs="宋体" w:hint="eastAsia"/>
                <w:kern w:val="0"/>
                <w:sz w:val="18"/>
                <w:szCs w:val="18"/>
              </w:rPr>
              <w:t>研究电针结合运动训练对</w:t>
            </w:r>
            <w:r w:rsidRPr="007F3559">
              <w:rPr>
                <w:rFonts w:ascii="Arial" w:hAnsi="Arial" w:cs="Arial"/>
                <w:kern w:val="0"/>
                <w:sz w:val="18"/>
                <w:szCs w:val="18"/>
              </w:rPr>
              <w:t>T2DM</w:t>
            </w:r>
            <w:r w:rsidRPr="007F3559">
              <w:rPr>
                <w:rFonts w:ascii="宋体" w:hAnsi="宋体" w:cs="宋体" w:hint="eastAsia"/>
                <w:kern w:val="0"/>
                <w:sz w:val="18"/>
                <w:szCs w:val="18"/>
              </w:rPr>
              <w:t>肌少症的的机制研究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康复医学科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张敬</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2021.09.29-2024.06.30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7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2021年度海南省自然科学基金高层次人才项目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第一批立项</w:t>
            </w:r>
          </w:p>
        </w:tc>
      </w:tr>
      <w:tr w:rsidR="00B45A85" w:rsidRPr="007F3559" w:rsidTr="00B45A85">
        <w:trPr>
          <w:trHeight w:val="45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47</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821MS0830</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基于NF-κB通路探讨龙胆苦苷对乳腺癌生长、迁移和侵袭的作用及机制研究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乳腺外科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范平明</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2021.12.23-2024.09.30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5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2021年度海南省自然科学基金面上项目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第二批立项</w:t>
            </w:r>
          </w:p>
        </w:tc>
      </w:tr>
      <w:tr w:rsidR="00B45A85" w:rsidRPr="007F3559" w:rsidTr="00B45A85">
        <w:trPr>
          <w:trHeight w:val="45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48</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821MS0831</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基于Nrf2-HO-1信号通路探讨二红降脂汤干预NAFLD的机制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中医科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李芳</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2021.12.23-2024.09.30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5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2021年度海南省自然科学基金面上项目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第二批立项</w:t>
            </w:r>
          </w:p>
        </w:tc>
      </w:tr>
      <w:tr w:rsidR="00B45A85" w:rsidRPr="007F3559" w:rsidTr="00B45A85">
        <w:trPr>
          <w:trHeight w:val="45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49</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821MS0832</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miR-29b及其靶基因COLI在豚鼠实验性近视巩膜重塑中的作用及机制研究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眼科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籍雪颖</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2021.12.23-2024.09.30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5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2021年度海南省自然科学基金面上项目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第二批立项</w:t>
            </w:r>
          </w:p>
        </w:tc>
      </w:tr>
      <w:tr w:rsidR="00B45A85" w:rsidRPr="007F3559" w:rsidTr="00B45A85">
        <w:trPr>
          <w:trHeight w:val="45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50</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821QN0986</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缝隙连接蛋白CX43对结蛋白Ser13Phe突变相关心肌病的致病机制研究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心血管内科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凌学斌</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2021.12.23-2024.09.30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5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2021年度海南省自然科学基金青年基金项目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第二批立项</w:t>
            </w:r>
          </w:p>
        </w:tc>
      </w:tr>
      <w:tr w:rsidR="00B45A85" w:rsidRPr="007F3559" w:rsidTr="00B45A85">
        <w:trPr>
          <w:trHeight w:val="45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51</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821QN0987</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磁共振引导下导航定位高频rTMS对卒中后执行功能障碍的神经调控作用及其脑影像机制研究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神经内科二病区</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李丽娟</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2021.12.23-2024.09.30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5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2021年度海南省自然科学基金青年基金项目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第二批立项</w:t>
            </w:r>
          </w:p>
        </w:tc>
      </w:tr>
      <w:tr w:rsidR="00B45A85" w:rsidRPr="007F3559" w:rsidTr="00B45A85">
        <w:trPr>
          <w:trHeight w:val="45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52</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821QN0988</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MKL1调控巨噬细胞表型在心梗后心室重塑的作用研究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心血管内科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黄珊</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2021.12.23-2024.09.30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5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2021年度海南省自然科学基金青年基金项目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第二批立项</w:t>
            </w:r>
          </w:p>
        </w:tc>
      </w:tr>
      <w:tr w:rsidR="00B45A85" w:rsidRPr="007F3559" w:rsidTr="00B45A85">
        <w:trPr>
          <w:trHeight w:val="45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53</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821RC1119</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基于PK-PD模型的四磨汤口服液药效物质基础研究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药学部</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何书华</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2021.12.23-2024.09.30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8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2021年度海南省自然科学基金高层次人才项目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第二批立项</w:t>
            </w:r>
          </w:p>
        </w:tc>
      </w:tr>
      <w:tr w:rsidR="00B45A85" w:rsidRPr="007F3559" w:rsidTr="00B45A85">
        <w:trPr>
          <w:trHeight w:val="45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54</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821RC1120</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缝隙连接蛋白43调控高糖诱导下心肌细胞损伤的分子机制研究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营养科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陈小盼</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2021.12.23-2024.09.30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8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2021年度海南省自然科学基金高层次人才项目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第二批立项</w:t>
            </w:r>
          </w:p>
        </w:tc>
      </w:tr>
      <w:tr w:rsidR="00B45A85" w:rsidRPr="007F3559" w:rsidTr="00B45A85">
        <w:trPr>
          <w:trHeight w:val="45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55</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821RC1121</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CYFIP2基因过表达通过调节自噬-溶酶体通路改善阿尔茨海默病认知障碍的作用机制研究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神经内科二病区</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贾丹丹</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2021.12.23-2024.09.30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8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2021年度海南省自然科学基金高层次人才项目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第二批立项</w:t>
            </w:r>
          </w:p>
        </w:tc>
      </w:tr>
      <w:tr w:rsidR="00B45A85" w:rsidRPr="007F3559" w:rsidTr="00B45A85">
        <w:trPr>
          <w:trHeight w:val="45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56</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821RC1122</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老年COPD合并骨骼肌功能障碍患者多组分运动训练方案的构建及应用研究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急诊科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谭春苗</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2021.12.23-2024.09.30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8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2021年度海南省自然科学基金高层次人才项目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第二批立项</w:t>
            </w:r>
          </w:p>
        </w:tc>
      </w:tr>
      <w:tr w:rsidR="00B45A85" w:rsidRPr="007F3559" w:rsidTr="00B45A85">
        <w:trPr>
          <w:trHeight w:val="45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57</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821RC1123</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糖尿病足溃疡细菌感染病原菌与免疫功能下降的相关性及混合细菌感染分析研究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内分泌科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郑海龙</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2021.12.23-2024.09.30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8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2021年度海南省自然科学基金高层次人才项目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第二批立项</w:t>
            </w:r>
          </w:p>
        </w:tc>
      </w:tr>
      <w:tr w:rsidR="00B45A85" w:rsidRPr="007F3559" w:rsidTr="00B45A85">
        <w:trPr>
          <w:trHeight w:val="45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58</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821RC1124</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青少年尼古丁依赖共病抑郁症状的影响因素及干预研究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心理系</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姜红娟</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2021.12.23-2024.09.30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8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2021年度海南省自然科学基金高层次人才项目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第二批立项</w:t>
            </w:r>
          </w:p>
        </w:tc>
      </w:tr>
      <w:tr w:rsidR="00B45A85" w:rsidRPr="007F3559" w:rsidTr="00B45A85">
        <w:trPr>
          <w:trHeight w:val="45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59</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821RC1125</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多巴胺和神经肽对节律运动的调控机制研究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神经内科一病区</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王埮</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2021.12.23-2024.09.30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8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2021年度海南省自然科学基金高层次人才项目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第二批立项</w:t>
            </w:r>
          </w:p>
        </w:tc>
      </w:tr>
      <w:tr w:rsidR="00B45A85" w:rsidRPr="007F3559" w:rsidTr="00B45A85">
        <w:trPr>
          <w:trHeight w:val="45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lastRenderedPageBreak/>
              <w:t>60</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821RC1126</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lncRNA MALAT1调控PDGFRs信号通路在视网膜色素上皮细胞间质转分化中的作用及机制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眼科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黄雄高</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2021.12.23-2024.09.30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8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2021年度海南省自然科学基金高层次人才项目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第二批立项</w:t>
            </w:r>
          </w:p>
        </w:tc>
      </w:tr>
      <w:tr w:rsidR="00B45A85" w:rsidRPr="007F3559" w:rsidTr="00B45A85">
        <w:trPr>
          <w:trHeight w:val="45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61</w:t>
            </w:r>
          </w:p>
        </w:tc>
        <w:tc>
          <w:tcPr>
            <w:tcW w:w="42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821RC1155</w:t>
            </w:r>
          </w:p>
        </w:tc>
        <w:tc>
          <w:tcPr>
            <w:tcW w:w="10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YWHAE靶向CDC6基因表达调控结肠癌细胞增殖的机制研究</w:t>
            </w:r>
          </w:p>
        </w:tc>
        <w:tc>
          <w:tcPr>
            <w:tcW w:w="48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病理科</w:t>
            </w:r>
          </w:p>
        </w:tc>
        <w:tc>
          <w:tcPr>
            <w:tcW w:w="407"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杨丞</w:t>
            </w:r>
          </w:p>
        </w:tc>
        <w:tc>
          <w:tcPr>
            <w:tcW w:w="623"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2021.12.23-2024.09.30</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7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2021年度海南省自然科学基金高层次人才项目</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第二批立项</w:t>
            </w:r>
          </w:p>
        </w:tc>
      </w:tr>
      <w:tr w:rsidR="00CA04AB" w:rsidRPr="007F3559" w:rsidTr="00B45A85">
        <w:trPr>
          <w:trHeight w:val="599"/>
        </w:trPr>
        <w:tc>
          <w:tcPr>
            <w:tcW w:w="3366"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合计</w:t>
            </w:r>
          </w:p>
        </w:tc>
        <w:tc>
          <w:tcPr>
            <w:tcW w:w="481"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1687 </w:t>
            </w:r>
          </w:p>
        </w:tc>
        <w:tc>
          <w:tcPr>
            <w:tcW w:w="755"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color w:val="000000"/>
                <w:kern w:val="0"/>
                <w:sz w:val="18"/>
                <w:szCs w:val="18"/>
              </w:rPr>
            </w:pPr>
            <w:r w:rsidRPr="007F3559">
              <w:rPr>
                <w:rFonts w:ascii="宋体" w:hAnsi="宋体" w:cs="宋体" w:hint="eastAsia"/>
                <w:color w:val="000000"/>
                <w:kern w:val="0"/>
                <w:sz w:val="18"/>
                <w:szCs w:val="18"/>
              </w:rPr>
              <w:t xml:space="preserve">　</w:t>
            </w:r>
          </w:p>
        </w:tc>
        <w:tc>
          <w:tcPr>
            <w:tcW w:w="398" w:type="pct"/>
            <w:tcBorders>
              <w:top w:val="nil"/>
              <w:left w:val="nil"/>
              <w:bottom w:val="single" w:sz="4" w:space="0" w:color="auto"/>
              <w:right w:val="single" w:sz="4" w:space="0" w:color="auto"/>
            </w:tcBorders>
            <w:shd w:val="clear" w:color="000000" w:fill="FFFFFF"/>
            <w:vAlign w:val="center"/>
            <w:hideMark/>
          </w:tcPr>
          <w:p w:rsidR="007F3559" w:rsidRPr="007F3559" w:rsidRDefault="007F3559" w:rsidP="003E490F">
            <w:pPr>
              <w:widowControl/>
              <w:spacing w:line="240" w:lineRule="exact"/>
              <w:jc w:val="center"/>
              <w:rPr>
                <w:rFonts w:ascii="宋体" w:hAnsi="宋体" w:cs="宋体"/>
                <w:kern w:val="0"/>
                <w:sz w:val="18"/>
                <w:szCs w:val="18"/>
              </w:rPr>
            </w:pPr>
            <w:r w:rsidRPr="007F3559">
              <w:rPr>
                <w:rFonts w:ascii="宋体" w:hAnsi="宋体" w:cs="宋体" w:hint="eastAsia"/>
                <w:kern w:val="0"/>
                <w:sz w:val="18"/>
                <w:szCs w:val="18"/>
              </w:rPr>
              <w:t xml:space="preserve">　</w:t>
            </w:r>
          </w:p>
        </w:tc>
      </w:tr>
    </w:tbl>
    <w:p w:rsidR="00AA382B" w:rsidRPr="00AA382B" w:rsidRDefault="00AA382B" w:rsidP="00EF5D1A">
      <w:pPr>
        <w:rPr>
          <w:rFonts w:ascii="华文仿宋" w:eastAsia="华文仿宋" w:hAnsi="华文仿宋"/>
          <w:b/>
          <w:sz w:val="32"/>
          <w:szCs w:val="32"/>
        </w:rPr>
      </w:pPr>
    </w:p>
    <w:p w:rsidR="00991097" w:rsidRPr="00AA382B" w:rsidRDefault="00FC0DF4" w:rsidP="00FC0DF4">
      <w:pPr>
        <w:jc w:val="right"/>
        <w:rPr>
          <w:rFonts w:ascii="华文仿宋" w:eastAsia="华文仿宋" w:hAnsi="华文仿宋"/>
          <w:sz w:val="32"/>
          <w:szCs w:val="32"/>
        </w:rPr>
      </w:pPr>
      <w:r w:rsidRPr="00AA382B">
        <w:rPr>
          <w:rFonts w:ascii="华文仿宋" w:eastAsia="华文仿宋" w:hAnsi="华文仿宋"/>
          <w:sz w:val="32"/>
          <w:szCs w:val="32"/>
        </w:rPr>
        <w:t>海南医学院第一附属医院</w:t>
      </w:r>
    </w:p>
    <w:p w:rsidR="00FC0DF4" w:rsidRPr="00AA382B" w:rsidRDefault="00FC0DF4" w:rsidP="00FC0DF4">
      <w:pPr>
        <w:ind w:right="480"/>
        <w:jc w:val="right"/>
        <w:rPr>
          <w:rFonts w:ascii="华文仿宋" w:eastAsia="华文仿宋" w:hAnsi="华文仿宋"/>
          <w:sz w:val="32"/>
          <w:szCs w:val="32"/>
        </w:rPr>
      </w:pPr>
      <w:r w:rsidRPr="00AA382B">
        <w:rPr>
          <w:rFonts w:ascii="华文仿宋" w:eastAsia="华文仿宋" w:hAnsi="华文仿宋" w:hint="eastAsia"/>
          <w:sz w:val="32"/>
          <w:szCs w:val="32"/>
        </w:rPr>
        <w:t>202</w:t>
      </w:r>
      <w:r w:rsidR="00AB0D8E">
        <w:rPr>
          <w:rFonts w:ascii="华文仿宋" w:eastAsia="华文仿宋" w:hAnsi="华文仿宋" w:hint="eastAsia"/>
          <w:sz w:val="32"/>
          <w:szCs w:val="32"/>
        </w:rPr>
        <w:t>2</w:t>
      </w:r>
      <w:r w:rsidRPr="00AA382B">
        <w:rPr>
          <w:rFonts w:ascii="华文仿宋" w:eastAsia="华文仿宋" w:hAnsi="华文仿宋" w:hint="eastAsia"/>
          <w:sz w:val="32"/>
          <w:szCs w:val="32"/>
        </w:rPr>
        <w:t>年</w:t>
      </w:r>
      <w:r w:rsidR="00AA382B" w:rsidRPr="00AA382B">
        <w:rPr>
          <w:rFonts w:ascii="华文仿宋" w:eastAsia="华文仿宋" w:hAnsi="华文仿宋" w:hint="eastAsia"/>
          <w:sz w:val="32"/>
          <w:szCs w:val="32"/>
        </w:rPr>
        <w:t>1</w:t>
      </w:r>
      <w:r w:rsidRPr="00AA382B">
        <w:rPr>
          <w:rFonts w:ascii="华文仿宋" w:eastAsia="华文仿宋" w:hAnsi="华文仿宋" w:hint="eastAsia"/>
          <w:sz w:val="32"/>
          <w:szCs w:val="32"/>
        </w:rPr>
        <w:t>月</w:t>
      </w:r>
      <w:r w:rsidR="00AB0D8E">
        <w:rPr>
          <w:rFonts w:ascii="华文仿宋" w:eastAsia="华文仿宋" w:hAnsi="华文仿宋" w:hint="eastAsia"/>
          <w:sz w:val="32"/>
          <w:szCs w:val="32"/>
        </w:rPr>
        <w:t>4</w:t>
      </w:r>
      <w:r w:rsidRPr="00AA382B">
        <w:rPr>
          <w:rFonts w:ascii="华文仿宋" w:eastAsia="华文仿宋" w:hAnsi="华文仿宋" w:hint="eastAsia"/>
          <w:sz w:val="32"/>
          <w:szCs w:val="32"/>
        </w:rPr>
        <w:t>日</w:t>
      </w:r>
    </w:p>
    <w:sectPr w:rsidR="00FC0DF4" w:rsidRPr="00AA382B" w:rsidSect="001D7202">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DF9" w:rsidRDefault="00500DF9" w:rsidP="00342EEF">
      <w:r>
        <w:separator/>
      </w:r>
    </w:p>
  </w:endnote>
  <w:endnote w:type="continuationSeparator" w:id="1">
    <w:p w:rsidR="00500DF9" w:rsidRDefault="00500DF9" w:rsidP="00342E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DF9" w:rsidRDefault="00500DF9" w:rsidP="00342EEF">
      <w:r>
        <w:separator/>
      </w:r>
    </w:p>
  </w:footnote>
  <w:footnote w:type="continuationSeparator" w:id="1">
    <w:p w:rsidR="00500DF9" w:rsidRDefault="00500DF9" w:rsidP="00342E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C42" w:rsidRDefault="00D60C42" w:rsidP="009733A9">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7202"/>
    <w:rsid w:val="00005C83"/>
    <w:rsid w:val="0003702D"/>
    <w:rsid w:val="00081AA4"/>
    <w:rsid w:val="000875A4"/>
    <w:rsid w:val="000E307B"/>
    <w:rsid w:val="000E57E3"/>
    <w:rsid w:val="000F361D"/>
    <w:rsid w:val="001278FC"/>
    <w:rsid w:val="0014631E"/>
    <w:rsid w:val="00156D92"/>
    <w:rsid w:val="001D2FF0"/>
    <w:rsid w:val="001D7202"/>
    <w:rsid w:val="002317BE"/>
    <w:rsid w:val="00242E3D"/>
    <w:rsid w:val="00254EBB"/>
    <w:rsid w:val="0029619D"/>
    <w:rsid w:val="002E2207"/>
    <w:rsid w:val="00342EEF"/>
    <w:rsid w:val="003E341F"/>
    <w:rsid w:val="003E490F"/>
    <w:rsid w:val="004136F2"/>
    <w:rsid w:val="00422943"/>
    <w:rsid w:val="004333BB"/>
    <w:rsid w:val="0043691F"/>
    <w:rsid w:val="00436DB7"/>
    <w:rsid w:val="00470E45"/>
    <w:rsid w:val="00480B7E"/>
    <w:rsid w:val="004F5652"/>
    <w:rsid w:val="00500DF9"/>
    <w:rsid w:val="0057249E"/>
    <w:rsid w:val="00580427"/>
    <w:rsid w:val="00614573"/>
    <w:rsid w:val="00643F4F"/>
    <w:rsid w:val="006603D8"/>
    <w:rsid w:val="00664BFE"/>
    <w:rsid w:val="00674821"/>
    <w:rsid w:val="006B21D0"/>
    <w:rsid w:val="00701494"/>
    <w:rsid w:val="007A01AF"/>
    <w:rsid w:val="007D2BD4"/>
    <w:rsid w:val="007F3559"/>
    <w:rsid w:val="008310C3"/>
    <w:rsid w:val="0084374B"/>
    <w:rsid w:val="00875083"/>
    <w:rsid w:val="008A1CE8"/>
    <w:rsid w:val="008F2930"/>
    <w:rsid w:val="00911E35"/>
    <w:rsid w:val="009447C2"/>
    <w:rsid w:val="009733A9"/>
    <w:rsid w:val="00991097"/>
    <w:rsid w:val="00AA382B"/>
    <w:rsid w:val="00AB0D8E"/>
    <w:rsid w:val="00AF3530"/>
    <w:rsid w:val="00B07079"/>
    <w:rsid w:val="00B26660"/>
    <w:rsid w:val="00B45A85"/>
    <w:rsid w:val="00B671CC"/>
    <w:rsid w:val="00B73C45"/>
    <w:rsid w:val="00B76FD9"/>
    <w:rsid w:val="00B97034"/>
    <w:rsid w:val="00BC68E7"/>
    <w:rsid w:val="00BD31E1"/>
    <w:rsid w:val="00BF5619"/>
    <w:rsid w:val="00C16946"/>
    <w:rsid w:val="00C47FFC"/>
    <w:rsid w:val="00CA04AB"/>
    <w:rsid w:val="00CB04F9"/>
    <w:rsid w:val="00CC2108"/>
    <w:rsid w:val="00D22EE9"/>
    <w:rsid w:val="00D602D6"/>
    <w:rsid w:val="00D60C42"/>
    <w:rsid w:val="00E424AD"/>
    <w:rsid w:val="00ED18EA"/>
    <w:rsid w:val="00EF5D1A"/>
    <w:rsid w:val="00F76BB0"/>
    <w:rsid w:val="00F91595"/>
    <w:rsid w:val="00FB53F0"/>
    <w:rsid w:val="00FC0DF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202"/>
    <w:pPr>
      <w:widowControl w:val="0"/>
      <w:jc w:val="both"/>
    </w:pPr>
    <w:rPr>
      <w:rFonts w:ascii="Times New Roma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D72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1D7202"/>
    <w:rPr>
      <w:rFonts w:cs="Times New Roman"/>
      <w:sz w:val="18"/>
      <w:szCs w:val="18"/>
    </w:rPr>
  </w:style>
  <w:style w:type="paragraph" w:styleId="a4">
    <w:name w:val="footer"/>
    <w:basedOn w:val="a"/>
    <w:link w:val="Char0"/>
    <w:uiPriority w:val="99"/>
    <w:rsid w:val="001D7202"/>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1D7202"/>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39153851">
      <w:bodyDiv w:val="1"/>
      <w:marLeft w:val="0"/>
      <w:marRight w:val="0"/>
      <w:marTop w:val="0"/>
      <w:marBottom w:val="0"/>
      <w:divBdr>
        <w:top w:val="none" w:sz="0" w:space="0" w:color="auto"/>
        <w:left w:val="none" w:sz="0" w:space="0" w:color="auto"/>
        <w:bottom w:val="none" w:sz="0" w:space="0" w:color="auto"/>
        <w:right w:val="none" w:sz="0" w:space="0" w:color="auto"/>
      </w:divBdr>
    </w:div>
    <w:div w:id="186406007">
      <w:bodyDiv w:val="1"/>
      <w:marLeft w:val="0"/>
      <w:marRight w:val="0"/>
      <w:marTop w:val="0"/>
      <w:marBottom w:val="0"/>
      <w:divBdr>
        <w:top w:val="none" w:sz="0" w:space="0" w:color="auto"/>
        <w:left w:val="none" w:sz="0" w:space="0" w:color="auto"/>
        <w:bottom w:val="none" w:sz="0" w:space="0" w:color="auto"/>
        <w:right w:val="none" w:sz="0" w:space="0" w:color="auto"/>
      </w:divBdr>
    </w:div>
    <w:div w:id="341319557">
      <w:bodyDiv w:val="1"/>
      <w:marLeft w:val="0"/>
      <w:marRight w:val="0"/>
      <w:marTop w:val="0"/>
      <w:marBottom w:val="0"/>
      <w:divBdr>
        <w:top w:val="none" w:sz="0" w:space="0" w:color="auto"/>
        <w:left w:val="none" w:sz="0" w:space="0" w:color="auto"/>
        <w:bottom w:val="none" w:sz="0" w:space="0" w:color="auto"/>
        <w:right w:val="none" w:sz="0" w:space="0" w:color="auto"/>
      </w:divBdr>
    </w:div>
    <w:div w:id="498693420">
      <w:marLeft w:val="0"/>
      <w:marRight w:val="0"/>
      <w:marTop w:val="0"/>
      <w:marBottom w:val="0"/>
      <w:divBdr>
        <w:top w:val="none" w:sz="0" w:space="0" w:color="auto"/>
        <w:left w:val="none" w:sz="0" w:space="0" w:color="auto"/>
        <w:bottom w:val="none" w:sz="0" w:space="0" w:color="auto"/>
        <w:right w:val="none" w:sz="0" w:space="0" w:color="auto"/>
      </w:divBdr>
    </w:div>
    <w:div w:id="498693421">
      <w:marLeft w:val="0"/>
      <w:marRight w:val="0"/>
      <w:marTop w:val="0"/>
      <w:marBottom w:val="0"/>
      <w:divBdr>
        <w:top w:val="none" w:sz="0" w:space="0" w:color="auto"/>
        <w:left w:val="none" w:sz="0" w:space="0" w:color="auto"/>
        <w:bottom w:val="none" w:sz="0" w:space="0" w:color="auto"/>
        <w:right w:val="none" w:sz="0" w:space="0" w:color="auto"/>
      </w:divBdr>
    </w:div>
    <w:div w:id="993683880">
      <w:bodyDiv w:val="1"/>
      <w:marLeft w:val="0"/>
      <w:marRight w:val="0"/>
      <w:marTop w:val="0"/>
      <w:marBottom w:val="0"/>
      <w:divBdr>
        <w:top w:val="none" w:sz="0" w:space="0" w:color="auto"/>
        <w:left w:val="none" w:sz="0" w:space="0" w:color="auto"/>
        <w:bottom w:val="none" w:sz="0" w:space="0" w:color="auto"/>
        <w:right w:val="none" w:sz="0" w:space="0" w:color="auto"/>
      </w:divBdr>
    </w:div>
    <w:div w:id="174039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5</Pages>
  <Words>1059</Words>
  <Characters>6040</Characters>
  <Application>Microsoft Office Word</Application>
  <DocSecurity>0</DocSecurity>
  <Lines>50</Lines>
  <Paragraphs>14</Paragraphs>
  <ScaleCrop>false</ScaleCrop>
  <Company>海口汇通达网络科技有限公司</Company>
  <LinksUpToDate>false</LinksUpToDate>
  <CharactersWithSpaces>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科研部公共秘书</dc:creator>
  <cp:keywords/>
  <dc:description/>
  <cp:lastModifiedBy>MM</cp:lastModifiedBy>
  <cp:revision>48</cp:revision>
  <dcterms:created xsi:type="dcterms:W3CDTF">2018-08-17T02:36:00Z</dcterms:created>
  <dcterms:modified xsi:type="dcterms:W3CDTF">2022-01-04T01:24:00Z</dcterms:modified>
</cp:coreProperties>
</file>